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3D8F7" w14:textId="77777777" w:rsidR="00100FCD" w:rsidRPr="00A26116" w:rsidRDefault="001B3046" w:rsidP="00B145CE">
      <w:pPr>
        <w:spacing w:before="210" w:after="210"/>
        <w:rPr>
          <w:rFonts w:ascii="Calibri" w:hAnsi="Calibri" w:cs="Arial"/>
          <w:b/>
          <w:color w:val="1F497D"/>
        </w:rPr>
      </w:pPr>
      <w:r>
        <w:rPr>
          <w:noProof/>
        </w:rPr>
        <w:drawing>
          <wp:anchor distT="0" distB="0" distL="114300" distR="114300" simplePos="0" relativeHeight="251657728" behindDoc="0" locked="0" layoutInCell="1" allowOverlap="1" wp14:anchorId="64D1EA34" wp14:editId="07777777">
            <wp:simplePos x="0" y="0"/>
            <wp:positionH relativeFrom="column">
              <wp:posOffset>-62865</wp:posOffset>
            </wp:positionH>
            <wp:positionV relativeFrom="paragraph">
              <wp:posOffset>-80645</wp:posOffset>
            </wp:positionV>
            <wp:extent cx="2651760" cy="63119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760" cy="631190"/>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100FCD" w:rsidRPr="00A26116" w:rsidRDefault="00100FCD" w:rsidP="00B145CE">
      <w:pPr>
        <w:spacing w:before="210" w:after="210"/>
        <w:rPr>
          <w:rFonts w:ascii="Calibri" w:hAnsi="Calibri" w:cs="Arial"/>
          <w:b/>
          <w:color w:val="1F497D"/>
        </w:rPr>
      </w:pPr>
    </w:p>
    <w:p w14:paraId="2396CB16" w14:textId="00487B06" w:rsidR="00B145CE" w:rsidRPr="00A26116" w:rsidRDefault="00F7540D" w:rsidP="00100FCD">
      <w:pPr>
        <w:spacing w:before="210" w:after="210"/>
        <w:jc w:val="center"/>
        <w:rPr>
          <w:rFonts w:ascii="Calibri" w:hAnsi="Calibri" w:cs="Arial"/>
          <w:b/>
          <w:color w:val="1F497D"/>
          <w:sz w:val="28"/>
          <w:szCs w:val="28"/>
        </w:rPr>
      </w:pPr>
      <w:r>
        <w:rPr>
          <w:rFonts w:ascii="Calibri" w:hAnsi="Calibri" w:cs="Arial"/>
          <w:b/>
          <w:color w:val="1F497D"/>
          <w:sz w:val="28"/>
          <w:szCs w:val="28"/>
        </w:rPr>
        <w:t>Enhanced</w:t>
      </w:r>
      <w:r w:rsidR="006E4B58">
        <w:rPr>
          <w:rFonts w:ascii="Calibri" w:hAnsi="Calibri" w:cs="Arial"/>
          <w:b/>
          <w:color w:val="1F497D"/>
          <w:sz w:val="28"/>
          <w:szCs w:val="28"/>
        </w:rPr>
        <w:t xml:space="preserve"> </w:t>
      </w:r>
      <w:r w:rsidR="00B145CE" w:rsidRPr="00A26116">
        <w:rPr>
          <w:rFonts w:ascii="Calibri" w:hAnsi="Calibri" w:cs="Arial"/>
          <w:b/>
          <w:color w:val="1F497D"/>
          <w:sz w:val="28"/>
          <w:szCs w:val="28"/>
        </w:rPr>
        <w:t>Performance and Development Review</w:t>
      </w:r>
      <w:r w:rsidR="00CF6CC1">
        <w:rPr>
          <w:rFonts w:ascii="Calibri" w:hAnsi="Calibri" w:cs="Arial"/>
          <w:b/>
          <w:color w:val="1F497D"/>
          <w:sz w:val="28"/>
          <w:szCs w:val="28"/>
        </w:rPr>
        <w:t xml:space="preserve"> POST MEETING FORM</w:t>
      </w:r>
    </w:p>
    <w:p w14:paraId="67315802" w14:textId="77777777" w:rsidR="0048617F" w:rsidRDefault="00BB50D6" w:rsidP="009E15F2">
      <w:pPr>
        <w:spacing w:before="210" w:after="210"/>
        <w:rPr>
          <w:rFonts w:ascii="Calibri" w:hAnsi="Calibri" w:cs="Arial"/>
        </w:rPr>
      </w:pPr>
      <w:r w:rsidRPr="00A26116">
        <w:rPr>
          <w:rFonts w:ascii="Calibri" w:hAnsi="Calibri" w:cs="Arial"/>
        </w:rPr>
        <w:t xml:space="preserve">To be completed after the Performance </w:t>
      </w:r>
      <w:r w:rsidR="000207B3" w:rsidRPr="00A26116">
        <w:rPr>
          <w:rFonts w:ascii="Calibri" w:hAnsi="Calibri" w:cs="Arial"/>
        </w:rPr>
        <w:t xml:space="preserve">and Development </w:t>
      </w:r>
      <w:r w:rsidRPr="00A26116">
        <w:rPr>
          <w:rFonts w:ascii="Calibri" w:hAnsi="Calibri" w:cs="Arial"/>
        </w:rPr>
        <w:t xml:space="preserve">Review discussion. </w:t>
      </w:r>
      <w:r w:rsidR="0048617F" w:rsidRPr="0048617F">
        <w:rPr>
          <w:rFonts w:ascii="Calibri" w:hAnsi="Calibri" w:cs="Arial"/>
        </w:rPr>
        <w:t xml:space="preserve">Please refer to ‘PDR </w:t>
      </w:r>
      <w:r w:rsidR="00034945">
        <w:rPr>
          <w:rFonts w:ascii="Calibri" w:hAnsi="Calibri" w:cs="Arial"/>
        </w:rPr>
        <w:t xml:space="preserve">Manager </w:t>
      </w:r>
      <w:r w:rsidR="0048617F" w:rsidRPr="0048617F">
        <w:rPr>
          <w:rFonts w:ascii="Calibri" w:hAnsi="Calibri" w:cs="Arial"/>
        </w:rPr>
        <w:t>Guidance’ for completion of all sections</w:t>
      </w:r>
      <w:r w:rsidR="0048617F">
        <w:rPr>
          <w:rFonts w:ascii="Calibri" w:hAnsi="Calibri" w:cs="Arial"/>
        </w:rPr>
        <w:t xml:space="preserve">.  </w:t>
      </w:r>
    </w:p>
    <w:p w14:paraId="44F96933" w14:textId="77777777" w:rsidR="00BB50D6" w:rsidRPr="00A26116" w:rsidRDefault="0048617F" w:rsidP="009E15F2">
      <w:pPr>
        <w:spacing w:before="210" w:after="210"/>
        <w:rPr>
          <w:rFonts w:ascii="Calibri" w:hAnsi="Calibri" w:cs="Arial"/>
        </w:rPr>
      </w:pPr>
      <w:r>
        <w:rPr>
          <w:rFonts w:ascii="Calibri" w:hAnsi="Calibri" w:cs="Arial"/>
        </w:rPr>
        <w:t>This form is format to allow any sections to be expanded.</w:t>
      </w: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000" w:firstRow="0" w:lastRow="0" w:firstColumn="0" w:lastColumn="0" w:noHBand="0" w:noVBand="0"/>
      </w:tblPr>
      <w:tblGrid>
        <w:gridCol w:w="2222"/>
        <w:gridCol w:w="547"/>
        <w:gridCol w:w="4586"/>
        <w:gridCol w:w="3081"/>
      </w:tblGrid>
      <w:tr w:rsidR="00BB50D6" w:rsidRPr="001B18AF" w14:paraId="686DF7E3" w14:textId="77777777" w:rsidTr="3425687B">
        <w:tc>
          <w:tcPr>
            <w:tcW w:w="1327" w:type="pct"/>
            <w:gridSpan w:val="2"/>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7EF500F8" w14:textId="2DE27162" w:rsidR="00BB50D6" w:rsidRPr="00C4470D" w:rsidRDefault="00B145CE" w:rsidP="296AF619">
            <w:pPr>
              <w:rPr>
                <w:rFonts w:ascii="Calibri" w:hAnsi="Calibri" w:cs="Arial"/>
              </w:rPr>
            </w:pPr>
            <w:r w:rsidRPr="296AF619">
              <w:rPr>
                <w:rFonts w:ascii="Calibri" w:hAnsi="Calibri" w:cs="Arial"/>
                <w:b/>
                <w:bCs/>
                <w:color w:val="1F497D"/>
              </w:rPr>
              <w:t>Name:</w:t>
            </w:r>
          </w:p>
        </w:tc>
        <w:tc>
          <w:tcPr>
            <w:tcW w:w="3673" w:type="pct"/>
            <w:gridSpan w:val="2"/>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09D31281" w14:textId="51A0022A" w:rsidR="00BB50D6" w:rsidRPr="001B18AF" w:rsidRDefault="00BB50D6" w:rsidP="00747024">
            <w:pPr>
              <w:rPr>
                <w:rFonts w:ascii="Arial" w:hAnsi="Arial" w:cs="Arial"/>
                <w:color w:val="4D4D4D"/>
                <w:sz w:val="22"/>
                <w:szCs w:val="22"/>
              </w:rPr>
            </w:pPr>
            <w:r w:rsidRPr="4F12072D">
              <w:rPr>
                <w:rFonts w:ascii="Arial" w:hAnsi="Arial" w:cs="Arial"/>
                <w:color w:val="4D4D4D"/>
                <w:sz w:val="22"/>
                <w:szCs w:val="22"/>
              </w:rPr>
              <w:t> </w:t>
            </w:r>
          </w:p>
        </w:tc>
      </w:tr>
      <w:tr w:rsidR="00BB50D6" w:rsidRPr="001B18AF" w14:paraId="12B78DA8" w14:textId="77777777" w:rsidTr="3425687B">
        <w:tc>
          <w:tcPr>
            <w:tcW w:w="1327" w:type="pct"/>
            <w:gridSpan w:val="2"/>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082C0D9F" w14:textId="77777777" w:rsidR="00BB50D6" w:rsidRPr="00C4470D" w:rsidRDefault="00BB50D6" w:rsidP="00747024">
            <w:pPr>
              <w:rPr>
                <w:rFonts w:ascii="Calibri" w:hAnsi="Calibri" w:cs="Arial"/>
                <w:b/>
                <w:color w:val="1F497D"/>
              </w:rPr>
            </w:pPr>
            <w:r w:rsidRPr="00C4470D">
              <w:rPr>
                <w:rFonts w:ascii="Calibri" w:hAnsi="Calibri" w:cs="Arial"/>
                <w:b/>
                <w:color w:val="1F497D"/>
              </w:rPr>
              <w:t>Job title:</w:t>
            </w:r>
          </w:p>
        </w:tc>
        <w:tc>
          <w:tcPr>
            <w:tcW w:w="3673" w:type="pct"/>
            <w:gridSpan w:val="2"/>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78200FBD" w14:textId="1E1C5AC6" w:rsidR="00BB50D6" w:rsidRPr="001B18AF" w:rsidRDefault="00BB50D6" w:rsidP="00747024">
            <w:pPr>
              <w:rPr>
                <w:rFonts w:ascii="Arial" w:hAnsi="Arial" w:cs="Arial"/>
                <w:color w:val="4D4D4D"/>
                <w:sz w:val="22"/>
                <w:szCs w:val="22"/>
              </w:rPr>
            </w:pPr>
          </w:p>
        </w:tc>
      </w:tr>
      <w:tr w:rsidR="00BB50D6" w:rsidRPr="001B18AF" w14:paraId="06C08C07" w14:textId="77777777" w:rsidTr="3425687B">
        <w:tc>
          <w:tcPr>
            <w:tcW w:w="1327" w:type="pct"/>
            <w:gridSpan w:val="2"/>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78E340F3" w14:textId="77777777" w:rsidR="00BB50D6" w:rsidRPr="00C4470D" w:rsidRDefault="00BB50D6" w:rsidP="00747024">
            <w:pPr>
              <w:rPr>
                <w:rFonts w:ascii="Calibri" w:hAnsi="Calibri" w:cs="Arial"/>
                <w:b/>
                <w:color w:val="1F497D"/>
              </w:rPr>
            </w:pPr>
            <w:r w:rsidRPr="00C4470D">
              <w:rPr>
                <w:rFonts w:ascii="Calibri" w:hAnsi="Calibri" w:cs="Arial"/>
                <w:b/>
                <w:color w:val="1F497D"/>
              </w:rPr>
              <w:t>Department/Team:</w:t>
            </w:r>
          </w:p>
        </w:tc>
        <w:tc>
          <w:tcPr>
            <w:tcW w:w="3673" w:type="pct"/>
            <w:gridSpan w:val="2"/>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23AA117E" w14:textId="4F6348B3" w:rsidR="00BB50D6" w:rsidRPr="001B18AF" w:rsidRDefault="00BB50D6" w:rsidP="00747024">
            <w:pPr>
              <w:rPr>
                <w:rFonts w:ascii="Arial" w:hAnsi="Arial" w:cs="Arial"/>
                <w:color w:val="4D4D4D"/>
                <w:sz w:val="22"/>
                <w:szCs w:val="22"/>
              </w:rPr>
            </w:pPr>
          </w:p>
        </w:tc>
      </w:tr>
      <w:tr w:rsidR="00BB50D6" w:rsidRPr="001B18AF" w14:paraId="58EC8041" w14:textId="77777777" w:rsidTr="3425687B">
        <w:tc>
          <w:tcPr>
            <w:tcW w:w="1327" w:type="pct"/>
            <w:gridSpan w:val="2"/>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4352AFE8" w14:textId="77777777" w:rsidR="00BB50D6" w:rsidRPr="00C4470D" w:rsidRDefault="00AF6ACB" w:rsidP="00747024">
            <w:pPr>
              <w:rPr>
                <w:rFonts w:ascii="Calibri" w:hAnsi="Calibri" w:cs="Arial"/>
                <w:b/>
                <w:color w:val="1F497D"/>
              </w:rPr>
            </w:pPr>
            <w:r w:rsidRPr="00C4470D">
              <w:rPr>
                <w:rFonts w:ascii="Calibri" w:hAnsi="Calibri" w:cs="Arial"/>
                <w:b/>
                <w:color w:val="1F497D"/>
              </w:rPr>
              <w:t>MVDC start date</w:t>
            </w:r>
            <w:r w:rsidR="00BB50D6" w:rsidRPr="00C4470D">
              <w:rPr>
                <w:rFonts w:ascii="Calibri" w:hAnsi="Calibri" w:cs="Arial"/>
                <w:b/>
                <w:color w:val="1F497D"/>
              </w:rPr>
              <w:t>:</w:t>
            </w:r>
          </w:p>
          <w:p w14:paraId="0A37501D" w14:textId="77777777" w:rsidR="00747024" w:rsidRPr="00C4470D" w:rsidRDefault="00747024" w:rsidP="00747024">
            <w:pPr>
              <w:rPr>
                <w:rFonts w:ascii="Calibri" w:hAnsi="Calibri" w:cs="Arial"/>
                <w:b/>
                <w:color w:val="1F497D"/>
              </w:rPr>
            </w:pPr>
          </w:p>
          <w:p w14:paraId="734BED1A" w14:textId="77777777" w:rsidR="00BB50D6" w:rsidRPr="00C4470D" w:rsidRDefault="00AF6ACB" w:rsidP="00AF6ACB">
            <w:pPr>
              <w:rPr>
                <w:rFonts w:ascii="Calibri" w:hAnsi="Calibri" w:cs="Arial"/>
                <w:b/>
                <w:color w:val="1F497D"/>
              </w:rPr>
            </w:pPr>
            <w:r w:rsidRPr="00C4470D">
              <w:rPr>
                <w:rFonts w:ascii="Calibri" w:hAnsi="Calibri" w:cs="Arial"/>
                <w:b/>
                <w:color w:val="1F497D"/>
              </w:rPr>
              <w:t>C</w:t>
            </w:r>
            <w:r w:rsidR="00BB50D6" w:rsidRPr="00C4470D">
              <w:rPr>
                <w:rFonts w:ascii="Calibri" w:hAnsi="Calibri" w:cs="Arial"/>
                <w:b/>
                <w:color w:val="1F497D"/>
              </w:rPr>
              <w:t>urrent role</w:t>
            </w:r>
            <w:r w:rsidRPr="00C4470D">
              <w:rPr>
                <w:rFonts w:ascii="Calibri" w:hAnsi="Calibri" w:cs="Arial"/>
                <w:b/>
                <w:color w:val="1F497D"/>
              </w:rPr>
              <w:t xml:space="preserve"> start date</w:t>
            </w:r>
            <w:r w:rsidR="00BB50D6" w:rsidRPr="00C4470D">
              <w:rPr>
                <w:rFonts w:ascii="Calibri" w:hAnsi="Calibri" w:cs="Arial"/>
                <w:b/>
                <w:color w:val="1F497D"/>
              </w:rPr>
              <w:t>:</w:t>
            </w:r>
            <w:r w:rsidR="00BB50D6" w:rsidRPr="00C4470D">
              <w:rPr>
                <w:rFonts w:ascii="Calibri" w:hAnsi="Calibri" w:cs="Arial"/>
                <w:b/>
                <w:bCs/>
                <w:color w:val="1F497D"/>
              </w:rPr>
              <w:t xml:space="preserve"> </w:t>
            </w:r>
          </w:p>
        </w:tc>
        <w:tc>
          <w:tcPr>
            <w:tcW w:w="3673" w:type="pct"/>
            <w:gridSpan w:val="2"/>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3AE822CF" w14:textId="5F724D80" w:rsidR="00BB50D6" w:rsidRPr="001B18AF" w:rsidRDefault="00BB50D6" w:rsidP="00747024">
            <w:pPr>
              <w:rPr>
                <w:rFonts w:ascii="Arial" w:hAnsi="Arial" w:cs="Arial"/>
                <w:color w:val="4D4D4D"/>
                <w:sz w:val="22"/>
                <w:szCs w:val="22"/>
              </w:rPr>
            </w:pPr>
          </w:p>
        </w:tc>
      </w:tr>
      <w:tr w:rsidR="00BB50D6" w:rsidRPr="001B18AF" w14:paraId="07574CC1" w14:textId="77777777" w:rsidTr="3425687B">
        <w:tc>
          <w:tcPr>
            <w:tcW w:w="1327" w:type="pct"/>
            <w:gridSpan w:val="2"/>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55529212" w14:textId="77777777" w:rsidR="00BB50D6" w:rsidRPr="00C4470D" w:rsidRDefault="00AF6ACB" w:rsidP="00747024">
            <w:pPr>
              <w:rPr>
                <w:rFonts w:ascii="Calibri" w:hAnsi="Calibri" w:cs="Arial"/>
                <w:b/>
                <w:color w:val="1F497D"/>
              </w:rPr>
            </w:pPr>
            <w:r w:rsidRPr="00C4470D">
              <w:rPr>
                <w:rFonts w:ascii="Calibri" w:hAnsi="Calibri" w:cs="Arial"/>
                <w:b/>
                <w:color w:val="1F497D"/>
              </w:rPr>
              <w:t>Manager’s name</w:t>
            </w:r>
            <w:r w:rsidR="00BB50D6" w:rsidRPr="00C4470D">
              <w:rPr>
                <w:rFonts w:ascii="Calibri" w:hAnsi="Calibri" w:cs="Arial"/>
                <w:b/>
                <w:color w:val="1F497D"/>
              </w:rPr>
              <w:t>:</w:t>
            </w:r>
          </w:p>
        </w:tc>
        <w:tc>
          <w:tcPr>
            <w:tcW w:w="3673" w:type="pct"/>
            <w:gridSpan w:val="2"/>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15ADC0C7" w14:textId="130CCD69" w:rsidR="00BB50D6" w:rsidRPr="001B18AF" w:rsidRDefault="00BB50D6" w:rsidP="00747024">
            <w:pPr>
              <w:rPr>
                <w:rFonts w:ascii="Arial" w:hAnsi="Arial" w:cs="Arial"/>
                <w:color w:val="4D4D4D"/>
                <w:sz w:val="22"/>
                <w:szCs w:val="22"/>
              </w:rPr>
            </w:pPr>
          </w:p>
        </w:tc>
      </w:tr>
      <w:tr w:rsidR="00BB50D6" w:rsidRPr="001B18AF" w14:paraId="6976BC9B" w14:textId="77777777" w:rsidTr="3425687B">
        <w:tc>
          <w:tcPr>
            <w:tcW w:w="1327" w:type="pct"/>
            <w:gridSpan w:val="2"/>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7625AAD8" w14:textId="77777777" w:rsidR="00BB50D6" w:rsidRPr="00C4470D" w:rsidRDefault="00BB50D6" w:rsidP="00747024">
            <w:pPr>
              <w:rPr>
                <w:rFonts w:ascii="Calibri" w:hAnsi="Calibri" w:cs="Arial"/>
                <w:b/>
                <w:color w:val="1F497D"/>
              </w:rPr>
            </w:pPr>
            <w:r w:rsidRPr="00C4470D">
              <w:rPr>
                <w:rFonts w:ascii="Calibri" w:hAnsi="Calibri" w:cs="Arial"/>
                <w:b/>
                <w:color w:val="1F497D"/>
              </w:rPr>
              <w:t>Date of meeting:</w:t>
            </w:r>
          </w:p>
        </w:tc>
        <w:tc>
          <w:tcPr>
            <w:tcW w:w="3673" w:type="pct"/>
            <w:gridSpan w:val="2"/>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526E8DAF" w14:textId="266A6E68" w:rsidR="00BB50D6" w:rsidRPr="001B18AF" w:rsidRDefault="00BB50D6" w:rsidP="00747024">
            <w:pPr>
              <w:rPr>
                <w:rFonts w:ascii="Arial" w:hAnsi="Arial" w:cs="Arial"/>
                <w:color w:val="4D4D4D"/>
                <w:sz w:val="22"/>
                <w:szCs w:val="22"/>
              </w:rPr>
            </w:pPr>
          </w:p>
        </w:tc>
      </w:tr>
      <w:tr w:rsidR="00BB50D6" w:rsidRPr="001B18AF" w14:paraId="7C637199" w14:textId="77777777" w:rsidTr="3425687B">
        <w:tc>
          <w:tcPr>
            <w:tcW w:w="0" w:type="auto"/>
            <w:gridSpan w:val="4"/>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278C5BB0" w14:textId="77777777" w:rsidR="00DD6C4A" w:rsidRPr="00E80D4D" w:rsidRDefault="00573116" w:rsidP="00B145CE">
            <w:pPr>
              <w:rPr>
                <w:rFonts w:ascii="Calibri" w:hAnsi="Calibri" w:cs="Arial"/>
                <w:b/>
                <w:color w:val="7030A0"/>
              </w:rPr>
            </w:pPr>
            <w:r w:rsidRPr="00E80D4D">
              <w:rPr>
                <w:rFonts w:ascii="Calibri" w:hAnsi="Calibri" w:cs="Arial"/>
                <w:b/>
                <w:color w:val="7030A0"/>
              </w:rPr>
              <w:t>Looking Back</w:t>
            </w:r>
            <w:r w:rsidR="0050506C" w:rsidRPr="00E80D4D">
              <w:rPr>
                <w:rFonts w:ascii="Calibri" w:hAnsi="Calibri" w:cs="Arial"/>
                <w:b/>
                <w:color w:val="7030A0"/>
              </w:rPr>
              <w:t>:</w:t>
            </w:r>
          </w:p>
          <w:p w14:paraId="624E942D" w14:textId="1645CE58" w:rsidR="008256CE" w:rsidRPr="001D09AD" w:rsidRDefault="008256CE" w:rsidP="4F12072D">
            <w:pPr>
              <w:spacing w:before="120" w:after="120"/>
              <w:jc w:val="both"/>
              <w:rPr>
                <w:rFonts w:ascii="Calibri" w:hAnsi="Calibri" w:cs="Arial"/>
              </w:rPr>
            </w:pPr>
            <w:r w:rsidRPr="4F12072D">
              <w:rPr>
                <w:rFonts w:ascii="Calibri" w:hAnsi="Calibri" w:cs="Arial"/>
                <w:b/>
                <w:bCs/>
              </w:rPr>
              <w:t xml:space="preserve">How has this employee demonstrated he/she has been effective in their role over the past 12 months? </w:t>
            </w:r>
            <w:r w:rsidR="00B145CE" w:rsidRPr="4F12072D">
              <w:rPr>
                <w:rFonts w:ascii="Calibri" w:hAnsi="Calibri" w:cs="Arial"/>
                <w:b/>
                <w:bCs/>
              </w:rPr>
              <w:t>Have objectives for the past 12 months</w:t>
            </w:r>
            <w:r w:rsidR="0048617F" w:rsidRPr="4F12072D">
              <w:rPr>
                <w:rFonts w:ascii="Calibri" w:hAnsi="Calibri" w:cs="Arial"/>
                <w:b/>
                <w:bCs/>
              </w:rPr>
              <w:t xml:space="preserve"> been met?  </w:t>
            </w:r>
            <w:r w:rsidR="003D73E2" w:rsidRPr="4F12072D">
              <w:rPr>
                <w:rFonts w:ascii="Calibri" w:hAnsi="Calibri" w:cs="Arial"/>
                <w:b/>
                <w:bCs/>
              </w:rPr>
              <w:t>Was their approach</w:t>
            </w:r>
            <w:r w:rsidR="00C9169E" w:rsidRPr="4F12072D">
              <w:rPr>
                <w:rFonts w:ascii="Calibri" w:hAnsi="Calibri" w:cs="Arial"/>
                <w:b/>
                <w:bCs/>
              </w:rPr>
              <w:t xml:space="preserve"> </w:t>
            </w:r>
            <w:r w:rsidR="00B145CE" w:rsidRPr="4F12072D">
              <w:rPr>
                <w:rFonts w:ascii="Calibri" w:hAnsi="Calibri" w:cs="Arial"/>
                <w:b/>
                <w:bCs/>
              </w:rPr>
              <w:t xml:space="preserve">in keeping with </w:t>
            </w:r>
            <w:r w:rsidR="003D73E2" w:rsidRPr="4F12072D">
              <w:rPr>
                <w:rFonts w:ascii="Calibri" w:hAnsi="Calibri" w:cs="Arial"/>
                <w:b/>
                <w:bCs/>
              </w:rPr>
              <w:t>MVDC</w:t>
            </w:r>
            <w:r w:rsidR="00B145CE" w:rsidRPr="4F12072D">
              <w:rPr>
                <w:rFonts w:ascii="Calibri" w:hAnsi="Calibri" w:cs="Arial"/>
                <w:b/>
                <w:bCs/>
              </w:rPr>
              <w:t xml:space="preserve"> values?</w:t>
            </w:r>
            <w:r w:rsidR="0001435C" w:rsidRPr="4F12072D">
              <w:rPr>
                <w:rFonts w:ascii="Calibri" w:hAnsi="Calibri" w:cs="Arial"/>
              </w:rPr>
              <w:t xml:space="preserve">  </w:t>
            </w:r>
            <w:r w:rsidR="00666DE3" w:rsidRPr="4F12072D">
              <w:rPr>
                <w:rFonts w:ascii="Calibri" w:hAnsi="Calibri" w:cs="Arial"/>
              </w:rPr>
              <w:t>All roles must be assessed against</w:t>
            </w:r>
            <w:r w:rsidR="002E2A61" w:rsidRPr="4F12072D">
              <w:rPr>
                <w:rFonts w:ascii="Calibri" w:hAnsi="Calibri" w:cs="Arial"/>
              </w:rPr>
              <w:t xml:space="preserve"> both </w:t>
            </w:r>
            <w:r w:rsidR="003D73E2" w:rsidRPr="4F12072D">
              <w:rPr>
                <w:rFonts w:ascii="Calibri" w:hAnsi="Calibri" w:cs="Arial"/>
              </w:rPr>
              <w:t xml:space="preserve">objectives </w:t>
            </w:r>
            <w:r w:rsidR="002E2A61" w:rsidRPr="4F12072D">
              <w:rPr>
                <w:rFonts w:ascii="Calibri" w:hAnsi="Calibri" w:cs="Arial"/>
              </w:rPr>
              <w:t>and values</w:t>
            </w:r>
            <w:r w:rsidR="00E76B4C" w:rsidRPr="4F12072D">
              <w:rPr>
                <w:rFonts w:ascii="Calibri" w:hAnsi="Calibri" w:cs="Arial"/>
              </w:rPr>
              <w:t xml:space="preserve">. </w:t>
            </w:r>
            <w:r w:rsidR="00AF6ACB" w:rsidRPr="4F12072D">
              <w:rPr>
                <w:rFonts w:ascii="Calibri" w:hAnsi="Calibri" w:cs="Arial"/>
              </w:rPr>
              <w:t>Any discussi</w:t>
            </w:r>
            <w:r w:rsidR="00D57F49" w:rsidRPr="4F12072D">
              <w:rPr>
                <w:rFonts w:ascii="Calibri" w:hAnsi="Calibri" w:cs="Arial"/>
              </w:rPr>
              <w:t>on on behaviours or values may</w:t>
            </w:r>
            <w:r w:rsidR="0048617F" w:rsidRPr="4F12072D">
              <w:rPr>
                <w:rFonts w:ascii="Calibri" w:hAnsi="Calibri" w:cs="Arial"/>
              </w:rPr>
              <w:t xml:space="preserve"> </w:t>
            </w:r>
            <w:r w:rsidR="00AF6ACB" w:rsidRPr="4F12072D">
              <w:rPr>
                <w:rFonts w:ascii="Calibri" w:hAnsi="Calibri" w:cs="Arial"/>
              </w:rPr>
              <w:t>be based on opinion rather than fact</w:t>
            </w:r>
            <w:r w:rsidR="00D57F49" w:rsidRPr="4F12072D">
              <w:rPr>
                <w:rFonts w:ascii="Calibri" w:hAnsi="Calibri" w:cs="Arial"/>
              </w:rPr>
              <w:t>,</w:t>
            </w:r>
            <w:r w:rsidR="00AF6ACB" w:rsidRPr="4F12072D">
              <w:rPr>
                <w:rFonts w:ascii="Calibri" w:hAnsi="Calibri" w:cs="Arial"/>
              </w:rPr>
              <w:t xml:space="preserve"> </w:t>
            </w:r>
            <w:r w:rsidR="0048617F" w:rsidRPr="4F12072D">
              <w:rPr>
                <w:rFonts w:ascii="Calibri" w:hAnsi="Calibri" w:cs="Arial"/>
              </w:rPr>
              <w:t xml:space="preserve">therefore </w:t>
            </w:r>
            <w:r w:rsidR="00AF6ACB" w:rsidRPr="4F12072D">
              <w:rPr>
                <w:rFonts w:ascii="Calibri" w:hAnsi="Calibri" w:cs="Arial"/>
              </w:rPr>
              <w:t xml:space="preserve">reasons for </w:t>
            </w:r>
            <w:r w:rsidR="0048617F" w:rsidRPr="4F12072D">
              <w:rPr>
                <w:rFonts w:ascii="Calibri" w:hAnsi="Calibri" w:cs="Arial"/>
              </w:rPr>
              <w:t xml:space="preserve">holding the view you express will need to be </w:t>
            </w:r>
            <w:r w:rsidR="00E7356F" w:rsidRPr="4F12072D">
              <w:rPr>
                <w:rFonts w:ascii="Calibri" w:hAnsi="Calibri" w:cs="Arial"/>
              </w:rPr>
              <w:t>explained</w:t>
            </w:r>
            <w:r w:rsidR="00AF6ACB" w:rsidRPr="4F12072D">
              <w:rPr>
                <w:rFonts w:ascii="Calibri" w:hAnsi="Calibri" w:cs="Arial"/>
              </w:rPr>
              <w:t>.</w:t>
            </w:r>
          </w:p>
        </w:tc>
      </w:tr>
      <w:tr w:rsidR="00BB50D6" w:rsidRPr="001B18AF" w14:paraId="02EB378F" w14:textId="77777777" w:rsidTr="3425687B">
        <w:trPr>
          <w:trHeight w:val="4043"/>
        </w:trPr>
        <w:tc>
          <w:tcPr>
            <w:tcW w:w="0" w:type="auto"/>
            <w:gridSpan w:val="4"/>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7888FB31" w14:textId="6F2E0A91" w:rsidR="008256CE" w:rsidRPr="001B18AF" w:rsidRDefault="008256CE" w:rsidP="3425687B">
            <w:pPr>
              <w:pStyle w:val="body2"/>
              <w:spacing w:before="120" w:beforeAutospacing="0" w:after="120"/>
              <w:rPr>
                <w:rFonts w:ascii="Arial" w:hAnsi="Arial" w:cs="Arial"/>
                <w:color w:val="4D4D4D"/>
                <w:sz w:val="22"/>
                <w:szCs w:val="22"/>
              </w:rPr>
            </w:pPr>
          </w:p>
          <w:p w14:paraId="7D9014AF" w14:textId="3379DA9C" w:rsidR="008256CE" w:rsidRPr="001B18AF" w:rsidRDefault="008256CE" w:rsidP="3425687B">
            <w:pPr>
              <w:pStyle w:val="body2"/>
              <w:spacing w:before="120" w:beforeAutospacing="0" w:after="120"/>
              <w:rPr>
                <w:rFonts w:ascii="Arial" w:hAnsi="Arial" w:cs="Arial"/>
                <w:color w:val="4D4D4D"/>
              </w:rPr>
            </w:pPr>
          </w:p>
          <w:p w14:paraId="0750D97A" w14:textId="3D3D0849" w:rsidR="008256CE" w:rsidRPr="001B18AF" w:rsidRDefault="008256CE" w:rsidP="3425687B">
            <w:pPr>
              <w:pStyle w:val="body2"/>
              <w:spacing w:before="120" w:beforeAutospacing="0" w:after="120"/>
              <w:rPr>
                <w:rFonts w:ascii="Arial" w:hAnsi="Arial" w:cs="Arial"/>
                <w:color w:val="4D4D4D"/>
              </w:rPr>
            </w:pPr>
          </w:p>
          <w:p w14:paraId="2837A61B" w14:textId="3271C4D2" w:rsidR="008256CE" w:rsidRPr="001B18AF" w:rsidRDefault="008256CE" w:rsidP="3425687B">
            <w:pPr>
              <w:pStyle w:val="body2"/>
              <w:spacing w:before="120" w:beforeAutospacing="0" w:after="120"/>
              <w:rPr>
                <w:rFonts w:ascii="Arial" w:hAnsi="Arial" w:cs="Arial"/>
                <w:color w:val="4D4D4D"/>
              </w:rPr>
            </w:pPr>
          </w:p>
          <w:p w14:paraId="1DB6E6EA" w14:textId="0BEC5F5A" w:rsidR="008256CE" w:rsidRPr="001B18AF" w:rsidRDefault="008256CE" w:rsidP="3425687B">
            <w:pPr>
              <w:pStyle w:val="body2"/>
              <w:spacing w:before="120" w:beforeAutospacing="0" w:after="120"/>
              <w:rPr>
                <w:rFonts w:ascii="Arial" w:hAnsi="Arial" w:cs="Arial"/>
                <w:color w:val="4D4D4D"/>
              </w:rPr>
            </w:pPr>
          </w:p>
          <w:p w14:paraId="25A5947D" w14:textId="71C2557E" w:rsidR="008256CE" w:rsidRPr="001B18AF" w:rsidRDefault="008256CE" w:rsidP="3425687B">
            <w:pPr>
              <w:pStyle w:val="body2"/>
              <w:spacing w:before="120" w:beforeAutospacing="0" w:after="120"/>
              <w:rPr>
                <w:rFonts w:ascii="Arial" w:hAnsi="Arial" w:cs="Arial"/>
                <w:color w:val="4D4D4D"/>
              </w:rPr>
            </w:pPr>
          </w:p>
          <w:p w14:paraId="3067AABB" w14:textId="3B9B6B6D" w:rsidR="008256CE" w:rsidRPr="001B18AF" w:rsidRDefault="008256CE" w:rsidP="3425687B">
            <w:pPr>
              <w:pStyle w:val="body2"/>
              <w:spacing w:before="120" w:beforeAutospacing="0" w:after="120"/>
              <w:rPr>
                <w:rFonts w:ascii="Arial" w:hAnsi="Arial" w:cs="Arial"/>
                <w:color w:val="4D4D4D"/>
              </w:rPr>
            </w:pPr>
          </w:p>
          <w:p w14:paraId="7212A689" w14:textId="0374EF44" w:rsidR="008256CE" w:rsidRPr="001B18AF" w:rsidRDefault="008256CE" w:rsidP="3425687B">
            <w:pPr>
              <w:pStyle w:val="body2"/>
              <w:spacing w:before="120" w:beforeAutospacing="0" w:after="120"/>
              <w:rPr>
                <w:rFonts w:ascii="Arial" w:hAnsi="Arial" w:cs="Arial"/>
                <w:color w:val="4D4D4D"/>
              </w:rPr>
            </w:pPr>
          </w:p>
          <w:p w14:paraId="435D8C58" w14:textId="1B8E3652" w:rsidR="008256CE" w:rsidRPr="001B18AF" w:rsidRDefault="008256CE" w:rsidP="3425687B">
            <w:pPr>
              <w:pStyle w:val="body2"/>
              <w:spacing w:before="120" w:beforeAutospacing="0" w:after="120"/>
              <w:rPr>
                <w:rFonts w:ascii="Arial" w:hAnsi="Arial" w:cs="Arial"/>
                <w:color w:val="4D4D4D"/>
              </w:rPr>
            </w:pPr>
          </w:p>
          <w:p w14:paraId="29D311A4" w14:textId="27378413" w:rsidR="008256CE" w:rsidRPr="001B18AF" w:rsidRDefault="008256CE" w:rsidP="3425687B">
            <w:pPr>
              <w:pStyle w:val="body2"/>
              <w:spacing w:before="120" w:beforeAutospacing="0" w:after="120"/>
              <w:rPr>
                <w:rFonts w:ascii="Arial" w:hAnsi="Arial" w:cs="Arial"/>
                <w:color w:val="4D4D4D"/>
              </w:rPr>
            </w:pPr>
          </w:p>
          <w:p w14:paraId="1B351E08" w14:textId="1540701F" w:rsidR="008256CE" w:rsidRPr="001B18AF" w:rsidRDefault="008256CE" w:rsidP="3425687B">
            <w:pPr>
              <w:pStyle w:val="body2"/>
              <w:spacing w:before="120" w:beforeAutospacing="0" w:after="120"/>
              <w:rPr>
                <w:rFonts w:ascii="Arial" w:hAnsi="Arial" w:cs="Arial"/>
                <w:color w:val="4D4D4D"/>
              </w:rPr>
            </w:pPr>
          </w:p>
          <w:p w14:paraId="6A05A809" w14:textId="7983899E" w:rsidR="008256CE" w:rsidRPr="001B18AF" w:rsidRDefault="008256CE" w:rsidP="3425687B">
            <w:pPr>
              <w:pStyle w:val="body2"/>
              <w:spacing w:before="120" w:beforeAutospacing="0" w:after="120"/>
              <w:rPr>
                <w:rFonts w:ascii="Arial" w:hAnsi="Arial" w:cs="Arial"/>
                <w:color w:val="4D4D4D"/>
              </w:rPr>
            </w:pPr>
          </w:p>
        </w:tc>
      </w:tr>
      <w:tr w:rsidR="00BB50D6" w:rsidRPr="001B18AF" w14:paraId="0A146399" w14:textId="77777777" w:rsidTr="3425687B">
        <w:tc>
          <w:tcPr>
            <w:tcW w:w="0" w:type="auto"/>
            <w:gridSpan w:val="4"/>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7EB7D5C5" w14:textId="77777777" w:rsidR="00B145CE" w:rsidRPr="00E80D4D" w:rsidRDefault="00B145CE" w:rsidP="00B145CE">
            <w:pPr>
              <w:rPr>
                <w:rFonts w:ascii="Calibri" w:hAnsi="Calibri" w:cs="Arial"/>
                <w:b/>
                <w:color w:val="7030A0"/>
              </w:rPr>
            </w:pPr>
            <w:r w:rsidRPr="00E80D4D">
              <w:rPr>
                <w:rFonts w:ascii="Calibri" w:hAnsi="Calibri" w:cs="Arial"/>
                <w:b/>
                <w:color w:val="7030A0"/>
              </w:rPr>
              <w:lastRenderedPageBreak/>
              <w:t>Looking Forward</w:t>
            </w:r>
            <w:r w:rsidR="0050506C" w:rsidRPr="00E80D4D">
              <w:rPr>
                <w:rFonts w:ascii="Calibri" w:hAnsi="Calibri" w:cs="Arial"/>
                <w:b/>
                <w:color w:val="7030A0"/>
              </w:rPr>
              <w:t>:</w:t>
            </w:r>
            <w:r w:rsidR="00614E61" w:rsidRPr="00E80D4D">
              <w:rPr>
                <w:rFonts w:ascii="Calibri" w:hAnsi="Calibri" w:cs="Arial"/>
                <w:b/>
                <w:color w:val="7030A0"/>
              </w:rPr>
              <w:t xml:space="preserve"> </w:t>
            </w:r>
          </w:p>
          <w:p w14:paraId="158DCC35" w14:textId="77777777" w:rsidR="0048617F" w:rsidRPr="00C4470D" w:rsidRDefault="00E76B4C" w:rsidP="0001435C">
            <w:pPr>
              <w:spacing w:before="120" w:after="120"/>
              <w:rPr>
                <w:rFonts w:ascii="Calibri" w:hAnsi="Calibri" w:cs="Arial"/>
                <w:b/>
              </w:rPr>
            </w:pPr>
            <w:r w:rsidRPr="00C4470D">
              <w:rPr>
                <w:rFonts w:ascii="Calibri" w:hAnsi="Calibri" w:cs="Arial"/>
                <w:b/>
              </w:rPr>
              <w:t>What are</w:t>
            </w:r>
            <w:r w:rsidR="0001435C" w:rsidRPr="00C4470D">
              <w:rPr>
                <w:rFonts w:ascii="Calibri" w:hAnsi="Calibri" w:cs="Arial"/>
                <w:b/>
              </w:rPr>
              <w:t xml:space="preserve"> the major expectations </w:t>
            </w:r>
            <w:r w:rsidR="00E7356F" w:rsidRPr="00C4470D">
              <w:rPr>
                <w:rFonts w:ascii="Calibri" w:hAnsi="Calibri" w:cs="Arial"/>
                <w:b/>
              </w:rPr>
              <w:t xml:space="preserve">and objectives </w:t>
            </w:r>
            <w:r w:rsidR="0001435C" w:rsidRPr="00C4470D">
              <w:rPr>
                <w:rFonts w:ascii="Calibri" w:hAnsi="Calibri" w:cs="Arial"/>
                <w:b/>
              </w:rPr>
              <w:t>for the coming 12 month period</w:t>
            </w:r>
            <w:r w:rsidR="0048617F" w:rsidRPr="00C4470D">
              <w:rPr>
                <w:rFonts w:ascii="Calibri" w:hAnsi="Calibri" w:cs="Arial"/>
                <w:b/>
              </w:rPr>
              <w:t>?</w:t>
            </w:r>
          </w:p>
          <w:p w14:paraId="75604151" w14:textId="77777777" w:rsidR="00BB50D6" w:rsidRPr="00C4470D" w:rsidRDefault="0048617F" w:rsidP="0001435C">
            <w:pPr>
              <w:spacing w:before="120" w:after="120"/>
              <w:rPr>
                <w:rFonts w:ascii="Calibri" w:hAnsi="Calibri" w:cs="Arial"/>
                <w:b/>
              </w:rPr>
            </w:pPr>
            <w:r w:rsidRPr="00C4470D">
              <w:rPr>
                <w:rFonts w:ascii="Calibri" w:hAnsi="Calibri" w:cs="Arial"/>
                <w:b/>
              </w:rPr>
              <w:t>H</w:t>
            </w:r>
            <w:r w:rsidR="003A5CD9" w:rsidRPr="00C4470D">
              <w:rPr>
                <w:rFonts w:ascii="Calibri" w:hAnsi="Calibri" w:cs="Arial"/>
                <w:b/>
              </w:rPr>
              <w:t>ow will they best be achieved</w:t>
            </w:r>
            <w:r w:rsidR="00E76B4C" w:rsidRPr="00C4470D">
              <w:rPr>
                <w:rFonts w:ascii="Calibri" w:hAnsi="Calibri" w:cs="Arial"/>
                <w:b/>
              </w:rPr>
              <w:t>?</w:t>
            </w:r>
          </w:p>
          <w:p w14:paraId="46019F55" w14:textId="77777777" w:rsidR="0001435C" w:rsidRPr="00C4470D" w:rsidRDefault="0048617F" w:rsidP="0001435C">
            <w:pPr>
              <w:spacing w:before="120" w:after="120"/>
              <w:rPr>
                <w:rFonts w:ascii="Calibri" w:hAnsi="Calibri" w:cs="Arial"/>
              </w:rPr>
            </w:pPr>
            <w:r w:rsidRPr="00C4470D">
              <w:rPr>
                <w:rFonts w:ascii="Calibri" w:hAnsi="Calibri" w:cs="Arial"/>
              </w:rPr>
              <w:t xml:space="preserve">Objectives that are </w:t>
            </w:r>
            <w:r w:rsidR="0001435C" w:rsidRPr="00C4470D">
              <w:rPr>
                <w:rFonts w:ascii="Calibri" w:hAnsi="Calibri" w:cs="Arial"/>
              </w:rPr>
              <w:t>goal orientated should be s</w:t>
            </w:r>
            <w:r w:rsidRPr="00C4470D">
              <w:rPr>
                <w:rFonts w:ascii="Calibri" w:hAnsi="Calibri" w:cs="Arial"/>
              </w:rPr>
              <w:t xml:space="preserve">pecific, challenging, realistic </w:t>
            </w:r>
            <w:r w:rsidR="0001435C" w:rsidRPr="00C4470D">
              <w:rPr>
                <w:rFonts w:ascii="Calibri" w:hAnsi="Calibri" w:cs="Arial"/>
              </w:rPr>
              <w:t>and achievable</w:t>
            </w:r>
            <w:r w:rsidR="00472A6D" w:rsidRPr="00C4470D">
              <w:rPr>
                <w:rFonts w:ascii="Calibri" w:hAnsi="Calibri" w:cs="Arial"/>
              </w:rPr>
              <w:t>.  Where appropriate</w:t>
            </w:r>
            <w:r w:rsidR="00C4470D">
              <w:rPr>
                <w:rFonts w:ascii="Calibri" w:hAnsi="Calibri" w:cs="Arial"/>
              </w:rPr>
              <w:t>,</w:t>
            </w:r>
            <w:r w:rsidR="00472A6D" w:rsidRPr="00C4470D">
              <w:rPr>
                <w:rFonts w:ascii="Calibri" w:hAnsi="Calibri" w:cs="Arial"/>
              </w:rPr>
              <w:t xml:space="preserve"> </w:t>
            </w:r>
            <w:r w:rsidR="00C4470D">
              <w:rPr>
                <w:rFonts w:ascii="Calibri" w:hAnsi="Calibri" w:cs="Arial"/>
              </w:rPr>
              <w:t xml:space="preserve">broad </w:t>
            </w:r>
            <w:r w:rsidR="00472A6D" w:rsidRPr="00C4470D">
              <w:rPr>
                <w:rFonts w:ascii="Calibri" w:hAnsi="Calibri" w:cs="Arial"/>
              </w:rPr>
              <w:t>timescales</w:t>
            </w:r>
            <w:r w:rsidR="00C4470D">
              <w:rPr>
                <w:rFonts w:ascii="Calibri" w:hAnsi="Calibri" w:cs="Arial"/>
              </w:rPr>
              <w:t xml:space="preserve"> for completion </w:t>
            </w:r>
            <w:r w:rsidR="00472A6D" w:rsidRPr="00C4470D">
              <w:rPr>
                <w:rFonts w:ascii="Calibri" w:hAnsi="Calibri" w:cs="Arial"/>
              </w:rPr>
              <w:t xml:space="preserve">should also be </w:t>
            </w:r>
            <w:r w:rsidR="00D92277" w:rsidRPr="00C4470D">
              <w:rPr>
                <w:rFonts w:ascii="Calibri" w:hAnsi="Calibri" w:cs="Arial"/>
              </w:rPr>
              <w:t>assessed,</w:t>
            </w:r>
            <w:r w:rsidR="00472A6D" w:rsidRPr="00C4470D">
              <w:rPr>
                <w:rFonts w:ascii="Calibri" w:hAnsi="Calibri" w:cs="Arial"/>
              </w:rPr>
              <w:t xml:space="preserve"> and progress measured</w:t>
            </w:r>
            <w:r w:rsidR="0001435C" w:rsidRPr="00C4470D">
              <w:rPr>
                <w:rFonts w:ascii="Calibri" w:hAnsi="Calibri" w:cs="Arial"/>
              </w:rPr>
              <w:t xml:space="preserve">.  </w:t>
            </w:r>
          </w:p>
          <w:p w14:paraId="67DFA590" w14:textId="77777777" w:rsidR="0001435C" w:rsidRPr="00C4470D" w:rsidRDefault="0048617F" w:rsidP="0001435C">
            <w:pPr>
              <w:spacing w:before="120" w:after="120"/>
              <w:rPr>
                <w:rFonts w:ascii="Calibri" w:hAnsi="Calibri" w:cs="Arial"/>
              </w:rPr>
            </w:pPr>
            <w:r w:rsidRPr="00C4470D">
              <w:rPr>
                <w:rFonts w:ascii="Calibri" w:hAnsi="Calibri" w:cs="Arial"/>
              </w:rPr>
              <w:t xml:space="preserve">Some </w:t>
            </w:r>
            <w:r w:rsidR="00E7356F" w:rsidRPr="00C4470D">
              <w:rPr>
                <w:rFonts w:ascii="Calibri" w:hAnsi="Calibri" w:cs="Arial"/>
              </w:rPr>
              <w:t xml:space="preserve">objectives are </w:t>
            </w:r>
            <w:r w:rsidR="0001435C" w:rsidRPr="00C4470D">
              <w:rPr>
                <w:rFonts w:ascii="Calibri" w:hAnsi="Calibri" w:cs="Arial"/>
              </w:rPr>
              <w:t>more complex</w:t>
            </w:r>
            <w:r w:rsidRPr="00C4470D">
              <w:rPr>
                <w:rFonts w:ascii="Calibri" w:hAnsi="Calibri" w:cs="Arial"/>
              </w:rPr>
              <w:t xml:space="preserve"> than task related.  If this is the </w:t>
            </w:r>
            <w:r w:rsidR="00D92277" w:rsidRPr="00C4470D">
              <w:rPr>
                <w:rFonts w:ascii="Calibri" w:hAnsi="Calibri" w:cs="Arial"/>
              </w:rPr>
              <w:t>case,</w:t>
            </w:r>
            <w:r w:rsidRPr="00C4470D">
              <w:rPr>
                <w:rFonts w:ascii="Calibri" w:hAnsi="Calibri" w:cs="Arial"/>
              </w:rPr>
              <w:t xml:space="preserve"> you should</w:t>
            </w:r>
            <w:r w:rsidR="0001435C" w:rsidRPr="00C4470D">
              <w:rPr>
                <w:rFonts w:ascii="Calibri" w:hAnsi="Calibri" w:cs="Arial"/>
              </w:rPr>
              <w:t xml:space="preserve"> ensure realistic expectations are discussed and that there is </w:t>
            </w:r>
            <w:r w:rsidRPr="00C4470D">
              <w:rPr>
                <w:rFonts w:ascii="Calibri" w:hAnsi="Calibri" w:cs="Arial"/>
              </w:rPr>
              <w:t xml:space="preserve">a </w:t>
            </w:r>
            <w:r w:rsidR="0001435C" w:rsidRPr="00C4470D">
              <w:rPr>
                <w:rFonts w:ascii="Calibri" w:hAnsi="Calibri" w:cs="Arial"/>
              </w:rPr>
              <w:t xml:space="preserve">mutual understanding of what </w:t>
            </w:r>
            <w:r w:rsidR="00E76B4C" w:rsidRPr="00C4470D">
              <w:rPr>
                <w:rFonts w:ascii="Calibri" w:hAnsi="Calibri" w:cs="Arial"/>
              </w:rPr>
              <w:t xml:space="preserve">‘good’ </w:t>
            </w:r>
            <w:r w:rsidRPr="00C4470D">
              <w:rPr>
                <w:rFonts w:ascii="Calibri" w:hAnsi="Calibri" w:cs="Arial"/>
              </w:rPr>
              <w:t xml:space="preserve">looks like as well as a discussion of likely potential challenges that may prevent </w:t>
            </w:r>
            <w:r w:rsidR="00E80D4D">
              <w:rPr>
                <w:rFonts w:ascii="Calibri" w:hAnsi="Calibri" w:cs="Arial"/>
              </w:rPr>
              <w:t>an</w:t>
            </w:r>
            <w:r w:rsidRPr="00C4470D">
              <w:rPr>
                <w:rFonts w:ascii="Calibri" w:hAnsi="Calibri" w:cs="Arial"/>
              </w:rPr>
              <w:t xml:space="preserve"> ideal</w:t>
            </w:r>
            <w:r w:rsidR="00E80D4D">
              <w:rPr>
                <w:rFonts w:ascii="Calibri" w:hAnsi="Calibri" w:cs="Arial"/>
              </w:rPr>
              <w:t xml:space="preserve"> or optimum outcomes</w:t>
            </w:r>
            <w:r w:rsidRPr="00C4470D">
              <w:rPr>
                <w:rFonts w:ascii="Calibri" w:hAnsi="Calibri" w:cs="Arial"/>
              </w:rPr>
              <w:t>.</w:t>
            </w:r>
          </w:p>
          <w:p w14:paraId="7374A09B" w14:textId="42B332E6" w:rsidR="0001435C" w:rsidRPr="001D09AD" w:rsidRDefault="00205EDA" w:rsidP="296AF619">
            <w:pPr>
              <w:spacing w:before="120" w:after="120"/>
              <w:rPr>
                <w:rFonts w:ascii="Calibri" w:hAnsi="Calibri" w:cs="Arial"/>
                <w:sz w:val="22"/>
                <w:szCs w:val="22"/>
              </w:rPr>
            </w:pPr>
            <w:r w:rsidRPr="296AF619">
              <w:rPr>
                <w:rFonts w:ascii="Calibri" w:hAnsi="Calibri" w:cs="Arial"/>
              </w:rPr>
              <w:t>Identif</w:t>
            </w:r>
            <w:r w:rsidR="10E375F9" w:rsidRPr="296AF619">
              <w:rPr>
                <w:rFonts w:ascii="Calibri" w:hAnsi="Calibri" w:cs="Arial"/>
              </w:rPr>
              <w:t xml:space="preserve">y </w:t>
            </w:r>
            <w:r w:rsidR="003A5CD9" w:rsidRPr="296AF619">
              <w:rPr>
                <w:rFonts w:ascii="Calibri" w:hAnsi="Calibri" w:cs="Arial"/>
              </w:rPr>
              <w:t>behavioural</w:t>
            </w:r>
            <w:r w:rsidR="00E7356F" w:rsidRPr="296AF619">
              <w:rPr>
                <w:rFonts w:ascii="Calibri" w:hAnsi="Calibri" w:cs="Arial"/>
              </w:rPr>
              <w:t xml:space="preserve"> </w:t>
            </w:r>
            <w:r w:rsidR="003A5CD9" w:rsidRPr="296AF619">
              <w:rPr>
                <w:rFonts w:ascii="Calibri" w:hAnsi="Calibri" w:cs="Arial"/>
              </w:rPr>
              <w:t xml:space="preserve">and technical </w:t>
            </w:r>
            <w:r w:rsidR="0001435C" w:rsidRPr="296AF619">
              <w:rPr>
                <w:rFonts w:ascii="Calibri" w:hAnsi="Calibri" w:cs="Arial"/>
              </w:rPr>
              <w:t xml:space="preserve">skills </w:t>
            </w:r>
            <w:r w:rsidR="00E7356F" w:rsidRPr="296AF619">
              <w:rPr>
                <w:rFonts w:ascii="Calibri" w:hAnsi="Calibri" w:cs="Arial"/>
              </w:rPr>
              <w:t xml:space="preserve">that are </w:t>
            </w:r>
            <w:r w:rsidR="0001435C" w:rsidRPr="296AF619">
              <w:rPr>
                <w:rFonts w:ascii="Calibri" w:hAnsi="Calibri" w:cs="Arial"/>
              </w:rPr>
              <w:t xml:space="preserve">most relevant to </w:t>
            </w:r>
            <w:r w:rsidR="00E76B4C" w:rsidRPr="296AF619">
              <w:rPr>
                <w:rFonts w:ascii="Calibri" w:hAnsi="Calibri" w:cs="Arial"/>
              </w:rPr>
              <w:t xml:space="preserve">demonstrate </w:t>
            </w:r>
            <w:r w:rsidR="00E7356F" w:rsidRPr="296AF619">
              <w:rPr>
                <w:rFonts w:ascii="Calibri" w:hAnsi="Calibri" w:cs="Arial"/>
              </w:rPr>
              <w:t>‘</w:t>
            </w:r>
            <w:r w:rsidR="0001435C" w:rsidRPr="296AF619">
              <w:rPr>
                <w:rFonts w:ascii="Calibri" w:hAnsi="Calibri" w:cs="Arial"/>
              </w:rPr>
              <w:t>success’ a</w:t>
            </w:r>
            <w:r w:rsidR="00E7356F" w:rsidRPr="296AF619">
              <w:rPr>
                <w:rFonts w:ascii="Calibri" w:hAnsi="Calibri" w:cs="Arial"/>
              </w:rPr>
              <w:t xml:space="preserve">nd how the individual may draw on </w:t>
            </w:r>
            <w:r w:rsidR="0001435C" w:rsidRPr="296AF619">
              <w:rPr>
                <w:rFonts w:ascii="Calibri" w:hAnsi="Calibri" w:cs="Arial"/>
              </w:rPr>
              <w:t xml:space="preserve">skills </w:t>
            </w:r>
            <w:r w:rsidR="00E7356F" w:rsidRPr="296AF619">
              <w:rPr>
                <w:rFonts w:ascii="Calibri" w:hAnsi="Calibri" w:cs="Arial"/>
              </w:rPr>
              <w:t xml:space="preserve">already developed </w:t>
            </w:r>
            <w:r w:rsidR="0001435C" w:rsidRPr="296AF619">
              <w:rPr>
                <w:rFonts w:ascii="Calibri" w:hAnsi="Calibri" w:cs="Arial"/>
              </w:rPr>
              <w:t xml:space="preserve">to </w:t>
            </w:r>
            <w:r w:rsidR="003A5CD9" w:rsidRPr="296AF619">
              <w:rPr>
                <w:rFonts w:ascii="Calibri" w:hAnsi="Calibri" w:cs="Arial"/>
              </w:rPr>
              <w:t>assist in achieving object</w:t>
            </w:r>
            <w:r w:rsidR="0048617F" w:rsidRPr="296AF619">
              <w:rPr>
                <w:rFonts w:ascii="Calibri" w:hAnsi="Calibri" w:cs="Arial"/>
              </w:rPr>
              <w:t xml:space="preserve">ives. </w:t>
            </w:r>
            <w:r w:rsidR="00034945" w:rsidRPr="296AF619">
              <w:rPr>
                <w:rFonts w:ascii="Calibri" w:hAnsi="Calibri" w:cs="Arial"/>
              </w:rPr>
              <w:t xml:space="preserve"> </w:t>
            </w:r>
            <w:r w:rsidR="0048617F" w:rsidRPr="296AF619">
              <w:rPr>
                <w:rFonts w:ascii="Calibri" w:hAnsi="Calibri" w:cs="Arial"/>
              </w:rPr>
              <w:t xml:space="preserve">Discuss how these align </w:t>
            </w:r>
            <w:r w:rsidR="003A5CD9" w:rsidRPr="296AF619">
              <w:rPr>
                <w:rFonts w:ascii="Calibri" w:hAnsi="Calibri" w:cs="Arial"/>
              </w:rPr>
              <w:t>to the Council</w:t>
            </w:r>
            <w:r w:rsidR="0048617F" w:rsidRPr="296AF619">
              <w:rPr>
                <w:rFonts w:ascii="Calibri" w:hAnsi="Calibri" w:cs="Arial"/>
              </w:rPr>
              <w:t xml:space="preserve">’s Values other key strategy documents such as the Corporate Plan and/or your </w:t>
            </w:r>
            <w:r w:rsidR="0095427C" w:rsidRPr="296AF619">
              <w:rPr>
                <w:rFonts w:ascii="Calibri" w:hAnsi="Calibri" w:cs="Arial"/>
              </w:rPr>
              <w:t xml:space="preserve">Service </w:t>
            </w:r>
            <w:r w:rsidR="003A5CD9" w:rsidRPr="296AF619">
              <w:rPr>
                <w:rFonts w:ascii="Calibri" w:hAnsi="Calibri" w:cs="Arial"/>
              </w:rPr>
              <w:t>Plans</w:t>
            </w:r>
            <w:r w:rsidR="008256CE" w:rsidRPr="296AF619">
              <w:rPr>
                <w:rFonts w:ascii="Calibri" w:hAnsi="Calibri" w:cs="Arial"/>
              </w:rPr>
              <w:t>.  Remember to include discussion as to how effective management will be demonstrated.</w:t>
            </w:r>
            <w:r w:rsidR="003A5CD9" w:rsidRPr="296AF619">
              <w:rPr>
                <w:rFonts w:ascii="Calibri" w:hAnsi="Calibri" w:cs="Arial"/>
                <w:sz w:val="22"/>
                <w:szCs w:val="22"/>
              </w:rPr>
              <w:t xml:space="preserve"> </w:t>
            </w:r>
            <w:r w:rsidR="00034945" w:rsidRPr="296AF619">
              <w:rPr>
                <w:rFonts w:ascii="Calibri" w:hAnsi="Calibri" w:cs="Arial"/>
                <w:sz w:val="22"/>
                <w:szCs w:val="22"/>
              </w:rPr>
              <w:t xml:space="preserve">  </w:t>
            </w:r>
            <w:r w:rsidR="00034945" w:rsidRPr="296AF619">
              <w:rPr>
                <w:rFonts w:ascii="Calibri" w:hAnsi="Calibri" w:cs="Arial"/>
              </w:rPr>
              <w:t xml:space="preserve">Refer to BMT ‘Core Skills’ as appropriate to frame your discussion.  Remember this is not a comprehensive tick list, but a toolkit to </w:t>
            </w:r>
            <w:r w:rsidR="006E4B58" w:rsidRPr="296AF619">
              <w:rPr>
                <w:rFonts w:ascii="Calibri" w:hAnsi="Calibri" w:cs="Arial"/>
              </w:rPr>
              <w:t xml:space="preserve">allow a </w:t>
            </w:r>
            <w:r w:rsidR="00034945" w:rsidRPr="296AF619">
              <w:rPr>
                <w:rFonts w:ascii="Calibri" w:hAnsi="Calibri" w:cs="Arial"/>
              </w:rPr>
              <w:t>focus on one or two areas</w:t>
            </w:r>
            <w:r w:rsidR="006E4B58" w:rsidRPr="296AF619">
              <w:rPr>
                <w:rFonts w:ascii="Calibri" w:hAnsi="Calibri" w:cs="Arial"/>
              </w:rPr>
              <w:t xml:space="preserve"> where relevant</w:t>
            </w:r>
            <w:r w:rsidR="00034945" w:rsidRPr="296AF619">
              <w:rPr>
                <w:rFonts w:ascii="Calibri" w:hAnsi="Calibri" w:cs="Arial"/>
              </w:rPr>
              <w:t>.</w:t>
            </w:r>
          </w:p>
        </w:tc>
      </w:tr>
      <w:tr w:rsidR="00BB50D6" w:rsidRPr="001B18AF" w14:paraId="01825622" w14:textId="77777777" w:rsidTr="3425687B">
        <w:trPr>
          <w:trHeight w:val="954"/>
        </w:trPr>
        <w:tc>
          <w:tcPr>
            <w:tcW w:w="0" w:type="auto"/>
            <w:gridSpan w:val="4"/>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tcPr>
          <w:p w14:paraId="3DEEC669" w14:textId="77777777" w:rsidR="00747024" w:rsidRDefault="00747024" w:rsidP="00747024">
            <w:pPr>
              <w:pStyle w:val="body2"/>
              <w:spacing w:before="120" w:beforeAutospacing="0" w:after="120"/>
              <w:rPr>
                <w:rFonts w:ascii="Arial" w:hAnsi="Arial" w:cs="Arial"/>
                <w:color w:val="4D4D4D"/>
                <w:sz w:val="22"/>
                <w:szCs w:val="22"/>
              </w:rPr>
            </w:pPr>
          </w:p>
          <w:p w14:paraId="3656B9AB" w14:textId="77777777" w:rsidR="0048617F" w:rsidRDefault="0048617F" w:rsidP="00747024">
            <w:pPr>
              <w:pStyle w:val="body2"/>
              <w:spacing w:before="120" w:beforeAutospacing="0" w:after="120"/>
              <w:rPr>
                <w:rFonts w:ascii="Arial" w:hAnsi="Arial" w:cs="Arial"/>
                <w:color w:val="4D4D4D"/>
                <w:sz w:val="22"/>
                <w:szCs w:val="22"/>
              </w:rPr>
            </w:pPr>
          </w:p>
          <w:p w14:paraId="45FB0818" w14:textId="77777777" w:rsidR="0048617F" w:rsidRDefault="0048617F" w:rsidP="00747024">
            <w:pPr>
              <w:pStyle w:val="body2"/>
              <w:spacing w:before="120" w:beforeAutospacing="0" w:after="120"/>
              <w:rPr>
                <w:rFonts w:ascii="Arial" w:hAnsi="Arial" w:cs="Arial"/>
                <w:color w:val="4D4D4D"/>
                <w:sz w:val="22"/>
                <w:szCs w:val="22"/>
              </w:rPr>
            </w:pPr>
          </w:p>
          <w:p w14:paraId="049F31CB" w14:textId="77777777" w:rsidR="0048617F" w:rsidRDefault="0048617F" w:rsidP="00747024">
            <w:pPr>
              <w:pStyle w:val="body2"/>
              <w:spacing w:before="120" w:beforeAutospacing="0" w:after="120"/>
              <w:rPr>
                <w:rFonts w:ascii="Arial" w:hAnsi="Arial" w:cs="Arial"/>
                <w:color w:val="4D4D4D"/>
                <w:sz w:val="22"/>
                <w:szCs w:val="22"/>
              </w:rPr>
            </w:pPr>
          </w:p>
          <w:p w14:paraId="53128261" w14:textId="77777777" w:rsidR="0048617F" w:rsidRDefault="0048617F" w:rsidP="00747024">
            <w:pPr>
              <w:pStyle w:val="body2"/>
              <w:spacing w:before="120" w:beforeAutospacing="0" w:after="120"/>
              <w:rPr>
                <w:rFonts w:ascii="Arial" w:hAnsi="Arial" w:cs="Arial"/>
                <w:color w:val="4D4D4D"/>
                <w:sz w:val="22"/>
                <w:szCs w:val="22"/>
              </w:rPr>
            </w:pPr>
          </w:p>
          <w:p w14:paraId="62486C05" w14:textId="77777777" w:rsidR="0048617F" w:rsidRDefault="0048617F" w:rsidP="00747024">
            <w:pPr>
              <w:pStyle w:val="body2"/>
              <w:spacing w:before="120" w:beforeAutospacing="0" w:after="120"/>
              <w:rPr>
                <w:rFonts w:ascii="Arial" w:hAnsi="Arial" w:cs="Arial"/>
                <w:color w:val="4D4D4D"/>
                <w:sz w:val="22"/>
                <w:szCs w:val="22"/>
              </w:rPr>
            </w:pPr>
          </w:p>
          <w:p w14:paraId="4101652C" w14:textId="77777777" w:rsidR="0048617F" w:rsidRDefault="0048617F" w:rsidP="00747024">
            <w:pPr>
              <w:pStyle w:val="body2"/>
              <w:spacing w:before="120" w:beforeAutospacing="0" w:after="120"/>
              <w:rPr>
                <w:rFonts w:ascii="Arial" w:hAnsi="Arial" w:cs="Arial"/>
                <w:color w:val="4D4D4D"/>
                <w:sz w:val="22"/>
                <w:szCs w:val="22"/>
              </w:rPr>
            </w:pPr>
          </w:p>
          <w:p w14:paraId="4B99056E" w14:textId="77777777" w:rsidR="0048617F" w:rsidRDefault="0048617F" w:rsidP="00747024">
            <w:pPr>
              <w:pStyle w:val="body2"/>
              <w:spacing w:before="120" w:beforeAutospacing="0" w:after="120"/>
              <w:rPr>
                <w:rFonts w:ascii="Arial" w:hAnsi="Arial" w:cs="Arial"/>
                <w:color w:val="4D4D4D"/>
                <w:sz w:val="22"/>
                <w:szCs w:val="22"/>
              </w:rPr>
            </w:pPr>
          </w:p>
          <w:p w14:paraId="1299C43A" w14:textId="77777777" w:rsidR="0048617F" w:rsidRDefault="0048617F" w:rsidP="00747024">
            <w:pPr>
              <w:pStyle w:val="body2"/>
              <w:spacing w:before="120" w:beforeAutospacing="0" w:after="120"/>
              <w:rPr>
                <w:rFonts w:ascii="Arial" w:hAnsi="Arial" w:cs="Arial"/>
                <w:color w:val="4D4D4D"/>
                <w:sz w:val="22"/>
                <w:szCs w:val="22"/>
              </w:rPr>
            </w:pPr>
          </w:p>
          <w:p w14:paraId="4DDBEF00" w14:textId="77777777" w:rsidR="00614E61" w:rsidRDefault="00614E61" w:rsidP="00747024">
            <w:pPr>
              <w:pStyle w:val="body2"/>
              <w:spacing w:before="120" w:beforeAutospacing="0" w:after="120"/>
              <w:rPr>
                <w:rFonts w:ascii="Arial" w:hAnsi="Arial" w:cs="Arial"/>
                <w:color w:val="4D4D4D"/>
                <w:sz w:val="22"/>
                <w:szCs w:val="22"/>
              </w:rPr>
            </w:pPr>
          </w:p>
          <w:p w14:paraId="3461D779" w14:textId="77777777" w:rsidR="005B08F7" w:rsidRDefault="005B08F7" w:rsidP="00747024">
            <w:pPr>
              <w:pStyle w:val="body2"/>
              <w:spacing w:before="120" w:beforeAutospacing="0" w:after="120"/>
              <w:rPr>
                <w:rFonts w:ascii="Arial" w:hAnsi="Arial" w:cs="Arial"/>
                <w:color w:val="4D4D4D"/>
                <w:sz w:val="22"/>
                <w:szCs w:val="22"/>
              </w:rPr>
            </w:pPr>
          </w:p>
          <w:p w14:paraId="3CF2D8B6" w14:textId="77777777" w:rsidR="005B08F7" w:rsidRDefault="005B08F7" w:rsidP="00747024">
            <w:pPr>
              <w:pStyle w:val="body2"/>
              <w:spacing w:before="120" w:beforeAutospacing="0" w:after="120"/>
              <w:rPr>
                <w:rFonts w:ascii="Arial" w:hAnsi="Arial" w:cs="Arial"/>
                <w:color w:val="4D4D4D"/>
                <w:sz w:val="22"/>
                <w:szCs w:val="22"/>
              </w:rPr>
            </w:pPr>
          </w:p>
          <w:p w14:paraId="0FB78278" w14:textId="77777777" w:rsidR="008256CE" w:rsidRDefault="008256CE" w:rsidP="00747024">
            <w:pPr>
              <w:pStyle w:val="body2"/>
              <w:spacing w:before="120" w:beforeAutospacing="0" w:after="120"/>
              <w:rPr>
                <w:rFonts w:ascii="Arial" w:hAnsi="Arial" w:cs="Arial"/>
                <w:color w:val="4D4D4D"/>
                <w:sz w:val="22"/>
                <w:szCs w:val="22"/>
              </w:rPr>
            </w:pPr>
          </w:p>
          <w:p w14:paraId="1FC39945" w14:textId="77777777" w:rsidR="008256CE" w:rsidRDefault="008256CE" w:rsidP="00747024">
            <w:pPr>
              <w:pStyle w:val="body2"/>
              <w:spacing w:before="120" w:beforeAutospacing="0" w:after="120"/>
              <w:rPr>
                <w:rFonts w:ascii="Arial" w:hAnsi="Arial" w:cs="Arial"/>
                <w:color w:val="4D4D4D"/>
                <w:sz w:val="22"/>
                <w:szCs w:val="22"/>
              </w:rPr>
            </w:pPr>
          </w:p>
          <w:p w14:paraId="0562CB0E" w14:textId="77777777" w:rsidR="008256CE" w:rsidRDefault="008256CE" w:rsidP="00747024">
            <w:pPr>
              <w:pStyle w:val="body2"/>
              <w:spacing w:before="120" w:beforeAutospacing="0" w:after="120"/>
              <w:rPr>
                <w:rFonts w:ascii="Arial" w:hAnsi="Arial" w:cs="Arial"/>
                <w:color w:val="4D4D4D"/>
                <w:sz w:val="22"/>
                <w:szCs w:val="22"/>
              </w:rPr>
            </w:pPr>
          </w:p>
          <w:p w14:paraId="4E909A2F" w14:textId="638F321E" w:rsidR="001D09AD" w:rsidRPr="001B18AF" w:rsidRDefault="001D09AD" w:rsidP="3425687B">
            <w:pPr>
              <w:pStyle w:val="body2"/>
              <w:spacing w:before="120" w:beforeAutospacing="0" w:after="120"/>
              <w:rPr>
                <w:rFonts w:ascii="Arial" w:hAnsi="Arial" w:cs="Arial"/>
                <w:color w:val="4D4D4D"/>
                <w:sz w:val="22"/>
                <w:szCs w:val="22"/>
              </w:rPr>
            </w:pPr>
          </w:p>
          <w:p w14:paraId="7B2A6FA9" w14:textId="6878CC1F" w:rsidR="001D09AD" w:rsidRPr="001B18AF" w:rsidRDefault="001D09AD" w:rsidP="3425687B">
            <w:pPr>
              <w:pStyle w:val="body2"/>
              <w:spacing w:before="120" w:beforeAutospacing="0" w:after="120"/>
              <w:rPr>
                <w:rFonts w:ascii="Arial" w:hAnsi="Arial" w:cs="Arial"/>
                <w:color w:val="4D4D4D"/>
              </w:rPr>
            </w:pPr>
          </w:p>
          <w:p w14:paraId="79D02093" w14:textId="30C06FDA" w:rsidR="001D09AD" w:rsidRPr="001B18AF" w:rsidRDefault="001D09AD" w:rsidP="3425687B">
            <w:pPr>
              <w:pStyle w:val="body2"/>
              <w:spacing w:before="120" w:beforeAutospacing="0" w:after="120"/>
              <w:rPr>
                <w:rFonts w:ascii="Arial" w:hAnsi="Arial" w:cs="Arial"/>
                <w:color w:val="4D4D4D"/>
              </w:rPr>
            </w:pPr>
          </w:p>
          <w:p w14:paraId="5FF4D3DA" w14:textId="67C11AAB" w:rsidR="001D09AD" w:rsidRPr="001B18AF" w:rsidRDefault="001D09AD" w:rsidP="3425687B">
            <w:pPr>
              <w:pStyle w:val="body2"/>
              <w:spacing w:before="120" w:beforeAutospacing="0" w:after="120"/>
              <w:rPr>
                <w:rFonts w:ascii="Arial" w:hAnsi="Arial" w:cs="Arial"/>
                <w:color w:val="4D4D4D"/>
              </w:rPr>
            </w:pPr>
          </w:p>
          <w:p w14:paraId="095A6987" w14:textId="55EE79A8" w:rsidR="001D09AD" w:rsidRPr="001B18AF" w:rsidRDefault="001D09AD" w:rsidP="3425687B">
            <w:pPr>
              <w:pStyle w:val="body2"/>
              <w:spacing w:before="120" w:beforeAutospacing="0" w:after="120"/>
              <w:rPr>
                <w:rFonts w:ascii="Arial" w:hAnsi="Arial" w:cs="Arial"/>
                <w:color w:val="4D4D4D"/>
              </w:rPr>
            </w:pPr>
          </w:p>
          <w:p w14:paraId="7EFE118B" w14:textId="77B3E3D5" w:rsidR="001D09AD" w:rsidRPr="001B18AF" w:rsidRDefault="001D09AD" w:rsidP="3425687B">
            <w:pPr>
              <w:pStyle w:val="body2"/>
              <w:spacing w:before="120" w:beforeAutospacing="0" w:after="120"/>
              <w:rPr>
                <w:rFonts w:ascii="Arial" w:hAnsi="Arial" w:cs="Arial"/>
                <w:color w:val="4D4D4D"/>
              </w:rPr>
            </w:pPr>
          </w:p>
          <w:p w14:paraId="23429220" w14:textId="2A2DF6D7" w:rsidR="001D09AD" w:rsidRPr="001B18AF" w:rsidRDefault="001D09AD" w:rsidP="3425687B">
            <w:pPr>
              <w:pStyle w:val="body2"/>
              <w:spacing w:before="120" w:beforeAutospacing="0" w:after="120"/>
              <w:rPr>
                <w:rFonts w:ascii="Arial" w:hAnsi="Arial" w:cs="Arial"/>
                <w:color w:val="4D4D4D"/>
              </w:rPr>
            </w:pPr>
          </w:p>
          <w:p w14:paraId="66D06DD8" w14:textId="292A4F50" w:rsidR="001D09AD" w:rsidRPr="001B18AF" w:rsidRDefault="001D09AD" w:rsidP="3425687B">
            <w:pPr>
              <w:pStyle w:val="body2"/>
              <w:spacing w:before="120" w:beforeAutospacing="0" w:after="120"/>
              <w:rPr>
                <w:rFonts w:ascii="Arial" w:hAnsi="Arial" w:cs="Arial"/>
                <w:color w:val="4D4D4D"/>
              </w:rPr>
            </w:pPr>
          </w:p>
          <w:p w14:paraId="10312BFB" w14:textId="65BE334D" w:rsidR="001D09AD" w:rsidRPr="001B18AF" w:rsidRDefault="001D09AD" w:rsidP="3425687B">
            <w:pPr>
              <w:pStyle w:val="body2"/>
              <w:spacing w:before="120" w:beforeAutospacing="0" w:after="120"/>
              <w:rPr>
                <w:rFonts w:ascii="Arial" w:hAnsi="Arial" w:cs="Arial"/>
                <w:color w:val="4D4D4D"/>
              </w:rPr>
            </w:pPr>
          </w:p>
          <w:p w14:paraId="34CE0A41" w14:textId="591B7528" w:rsidR="001D09AD" w:rsidRPr="001B18AF" w:rsidRDefault="001D09AD" w:rsidP="3425687B">
            <w:pPr>
              <w:pStyle w:val="body2"/>
              <w:spacing w:before="120" w:beforeAutospacing="0" w:after="120"/>
              <w:rPr>
                <w:rFonts w:ascii="Arial" w:hAnsi="Arial" w:cs="Arial"/>
                <w:color w:val="4D4D4D"/>
              </w:rPr>
            </w:pPr>
          </w:p>
        </w:tc>
      </w:tr>
      <w:tr w:rsidR="00BB50D6" w:rsidRPr="001B18AF" w14:paraId="3B8AC2CF" w14:textId="77777777" w:rsidTr="3425687B">
        <w:tc>
          <w:tcPr>
            <w:tcW w:w="0" w:type="auto"/>
            <w:gridSpan w:val="4"/>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6BE38688" w14:textId="77777777" w:rsidR="00614E61" w:rsidRPr="00E80D4D" w:rsidRDefault="00BB50D6" w:rsidP="00747024">
            <w:pPr>
              <w:spacing w:before="120" w:after="120"/>
              <w:rPr>
                <w:rFonts w:ascii="Calibri" w:hAnsi="Calibri" w:cs="Arial"/>
                <w:b/>
                <w:bCs/>
                <w:color w:val="7030A0"/>
              </w:rPr>
            </w:pPr>
            <w:r w:rsidRPr="00E80D4D">
              <w:rPr>
                <w:rFonts w:ascii="Calibri" w:hAnsi="Calibri" w:cs="Arial"/>
                <w:b/>
                <w:bCs/>
                <w:color w:val="7030A0"/>
              </w:rPr>
              <w:lastRenderedPageBreak/>
              <w:t>Wellbeing</w:t>
            </w:r>
            <w:r w:rsidR="0050506C" w:rsidRPr="00E80D4D">
              <w:rPr>
                <w:rFonts w:ascii="Calibri" w:hAnsi="Calibri" w:cs="Arial"/>
                <w:b/>
                <w:bCs/>
                <w:color w:val="7030A0"/>
              </w:rPr>
              <w:t>:</w:t>
            </w:r>
            <w:r w:rsidRPr="00E80D4D">
              <w:rPr>
                <w:rFonts w:ascii="Calibri" w:hAnsi="Calibri" w:cs="Arial"/>
                <w:b/>
                <w:bCs/>
                <w:color w:val="7030A0"/>
              </w:rPr>
              <w:t xml:space="preserve">   </w:t>
            </w:r>
          </w:p>
          <w:p w14:paraId="67847C33" w14:textId="77777777" w:rsidR="008256CE" w:rsidRPr="009964CD" w:rsidRDefault="00D62E44" w:rsidP="008256CE">
            <w:pPr>
              <w:spacing w:before="120" w:after="120"/>
              <w:rPr>
                <w:rFonts w:ascii="Calibri" w:hAnsi="Calibri" w:cs="Calibri"/>
              </w:rPr>
            </w:pPr>
            <w:r w:rsidRPr="00E80D4D">
              <w:rPr>
                <w:rFonts w:ascii="Calibri" w:hAnsi="Calibri" w:cs="Arial"/>
              </w:rPr>
              <w:t xml:space="preserve">Are there any </w:t>
            </w:r>
            <w:r w:rsidR="00523CDE" w:rsidRPr="00E80D4D">
              <w:rPr>
                <w:rFonts w:ascii="Calibri" w:hAnsi="Calibri" w:cs="Arial"/>
              </w:rPr>
              <w:t xml:space="preserve">areas of change and/or </w:t>
            </w:r>
            <w:r w:rsidR="00A70A04" w:rsidRPr="00E80D4D">
              <w:rPr>
                <w:rFonts w:ascii="Calibri" w:hAnsi="Calibri" w:cs="Arial"/>
              </w:rPr>
              <w:t>concerns (</w:t>
            </w:r>
            <w:r w:rsidR="00A975D1" w:rsidRPr="00E80D4D">
              <w:rPr>
                <w:rFonts w:ascii="Calibri" w:hAnsi="Calibri" w:cs="Arial"/>
              </w:rPr>
              <w:t>whether in the workplace or connected to the employee’s home life</w:t>
            </w:r>
            <w:r w:rsidR="00A70A04" w:rsidRPr="00E80D4D">
              <w:rPr>
                <w:rFonts w:ascii="Calibri" w:hAnsi="Calibri" w:cs="Arial"/>
              </w:rPr>
              <w:t>) that the employee wish</w:t>
            </w:r>
            <w:r w:rsidRPr="00E80D4D">
              <w:rPr>
                <w:rFonts w:ascii="Calibri" w:hAnsi="Calibri" w:cs="Arial"/>
              </w:rPr>
              <w:t>es</w:t>
            </w:r>
            <w:r w:rsidR="00A70A04" w:rsidRPr="00E80D4D">
              <w:rPr>
                <w:rFonts w:ascii="Calibri" w:hAnsi="Calibri" w:cs="Arial"/>
              </w:rPr>
              <w:t xml:space="preserve"> </w:t>
            </w:r>
            <w:r w:rsidR="00A975D1" w:rsidRPr="00E80D4D">
              <w:rPr>
                <w:rFonts w:ascii="Calibri" w:hAnsi="Calibri" w:cs="Arial"/>
              </w:rPr>
              <w:t xml:space="preserve">to </w:t>
            </w:r>
            <w:r w:rsidR="0048617F" w:rsidRPr="00E80D4D">
              <w:rPr>
                <w:rFonts w:ascii="Calibri" w:hAnsi="Calibri" w:cs="Arial"/>
              </w:rPr>
              <w:t>discuss</w:t>
            </w:r>
            <w:r w:rsidRPr="00E80D4D">
              <w:rPr>
                <w:rFonts w:ascii="Calibri" w:hAnsi="Calibri" w:cs="Arial"/>
              </w:rPr>
              <w:t>?</w:t>
            </w:r>
            <w:r w:rsidR="0048617F" w:rsidRPr="00E80D4D">
              <w:rPr>
                <w:rFonts w:ascii="Calibri" w:hAnsi="Calibri" w:cs="Arial"/>
              </w:rPr>
              <w:t xml:space="preserve">  </w:t>
            </w:r>
            <w:r w:rsidR="008256CE" w:rsidRPr="009964CD">
              <w:rPr>
                <w:rFonts w:ascii="Calibri" w:hAnsi="Calibri" w:cs="Calibri"/>
              </w:rPr>
              <w:t xml:space="preserve">E.g. This may be changes in family circumstances </w:t>
            </w:r>
            <w:r w:rsidR="008256CE">
              <w:rPr>
                <w:rFonts w:ascii="Calibri" w:hAnsi="Calibri" w:cs="Calibri"/>
              </w:rPr>
              <w:t xml:space="preserve">or </w:t>
            </w:r>
            <w:r w:rsidR="008256CE" w:rsidRPr="009964CD">
              <w:rPr>
                <w:rFonts w:ascii="Calibri" w:hAnsi="Calibri" w:cs="Calibri"/>
              </w:rPr>
              <w:t xml:space="preserve">life changes </w:t>
            </w:r>
            <w:r w:rsidR="008256CE">
              <w:rPr>
                <w:rFonts w:ascii="Calibri" w:hAnsi="Calibri" w:cs="Calibri"/>
              </w:rPr>
              <w:t>such as children</w:t>
            </w:r>
            <w:r w:rsidR="008256CE" w:rsidRPr="009964CD">
              <w:rPr>
                <w:rFonts w:ascii="Calibri" w:hAnsi="Calibri" w:cs="Calibri"/>
              </w:rPr>
              <w:t xml:space="preserve"> leaving home</w:t>
            </w:r>
            <w:r w:rsidR="008256CE">
              <w:rPr>
                <w:rFonts w:ascii="Calibri" w:hAnsi="Calibri" w:cs="Calibri"/>
              </w:rPr>
              <w:t>, elder or child care</w:t>
            </w:r>
            <w:r w:rsidR="008256CE" w:rsidRPr="009964CD">
              <w:rPr>
                <w:rFonts w:ascii="Calibri" w:hAnsi="Calibri" w:cs="Calibri"/>
              </w:rPr>
              <w:t xml:space="preserve">, retirement. </w:t>
            </w:r>
          </w:p>
          <w:p w14:paraId="2B37A09D" w14:textId="77777777" w:rsidR="00A70A04" w:rsidRPr="00E80D4D" w:rsidRDefault="0048617F" w:rsidP="00E76B4C">
            <w:pPr>
              <w:spacing w:before="120" w:after="120"/>
              <w:rPr>
                <w:rFonts w:ascii="Calibri" w:hAnsi="Calibri" w:cs="Arial"/>
              </w:rPr>
            </w:pPr>
            <w:r w:rsidRPr="00E80D4D">
              <w:rPr>
                <w:rFonts w:ascii="Calibri" w:hAnsi="Calibri" w:cs="Arial"/>
              </w:rPr>
              <w:t>This</w:t>
            </w:r>
            <w:r w:rsidR="00247AB4" w:rsidRPr="00E80D4D">
              <w:rPr>
                <w:rFonts w:ascii="Calibri" w:hAnsi="Calibri" w:cs="Arial"/>
              </w:rPr>
              <w:t xml:space="preserve"> area</w:t>
            </w:r>
            <w:r w:rsidRPr="00E80D4D">
              <w:rPr>
                <w:rFonts w:ascii="Calibri" w:hAnsi="Calibri" w:cs="Arial"/>
              </w:rPr>
              <w:t xml:space="preserve"> gives you both an opportunity </w:t>
            </w:r>
            <w:r w:rsidR="00523CDE" w:rsidRPr="00E80D4D">
              <w:rPr>
                <w:rFonts w:ascii="Calibri" w:hAnsi="Calibri" w:cs="Arial"/>
              </w:rPr>
              <w:t>to identify any support that can be provided</w:t>
            </w:r>
            <w:r w:rsidR="00A70A04" w:rsidRPr="00E80D4D">
              <w:rPr>
                <w:rFonts w:ascii="Calibri" w:hAnsi="Calibri" w:cs="Arial"/>
              </w:rPr>
              <w:t>.</w:t>
            </w:r>
            <w:r w:rsidR="00D92277" w:rsidRPr="00E80D4D">
              <w:rPr>
                <w:rFonts w:ascii="Calibri" w:hAnsi="Calibri" w:cs="Arial"/>
              </w:rPr>
              <w:t xml:space="preserve"> The Employee Assistance Programme, Benefits information </w:t>
            </w:r>
            <w:r w:rsidR="008256CE">
              <w:rPr>
                <w:rFonts w:ascii="Calibri" w:hAnsi="Calibri" w:cs="Arial"/>
              </w:rPr>
              <w:t xml:space="preserve">or </w:t>
            </w:r>
            <w:r w:rsidR="00D92277" w:rsidRPr="00E80D4D">
              <w:rPr>
                <w:rFonts w:ascii="Calibri" w:hAnsi="Calibri" w:cs="Arial"/>
              </w:rPr>
              <w:t xml:space="preserve">Occupational Health </w:t>
            </w:r>
            <w:r w:rsidR="00247AB4" w:rsidRPr="00E80D4D">
              <w:rPr>
                <w:rFonts w:ascii="Calibri" w:hAnsi="Calibri" w:cs="Arial"/>
              </w:rPr>
              <w:t xml:space="preserve">service </w:t>
            </w:r>
            <w:r w:rsidR="00E80D4D">
              <w:rPr>
                <w:rFonts w:ascii="Calibri" w:hAnsi="Calibri" w:cs="Arial"/>
              </w:rPr>
              <w:t>etc.</w:t>
            </w:r>
            <w:r w:rsidR="00D92277" w:rsidRPr="00E80D4D">
              <w:rPr>
                <w:rFonts w:ascii="Calibri" w:hAnsi="Calibri" w:cs="Arial"/>
              </w:rPr>
              <w:t xml:space="preserve"> may be useful tools</w:t>
            </w:r>
            <w:r w:rsidR="00247AB4" w:rsidRPr="00E80D4D">
              <w:rPr>
                <w:rFonts w:ascii="Calibri" w:hAnsi="Calibri" w:cs="Arial"/>
              </w:rPr>
              <w:t xml:space="preserve"> to support any employee wellbeing issues.</w:t>
            </w:r>
            <w:r w:rsidR="00D92277" w:rsidRPr="00E80D4D">
              <w:rPr>
                <w:rFonts w:ascii="Calibri" w:hAnsi="Calibri" w:cs="Arial"/>
              </w:rPr>
              <w:t xml:space="preserve"> </w:t>
            </w:r>
          </w:p>
          <w:p w14:paraId="4CB5C94F" w14:textId="77777777" w:rsidR="00BB50D6" w:rsidRPr="005B08F7" w:rsidRDefault="00A975D1" w:rsidP="006D3942">
            <w:pPr>
              <w:spacing w:before="120" w:after="120"/>
              <w:rPr>
                <w:rFonts w:ascii="Calibri" w:hAnsi="Calibri" w:cs="Arial"/>
                <w:color w:val="FF0000"/>
                <w:sz w:val="22"/>
                <w:szCs w:val="22"/>
              </w:rPr>
            </w:pPr>
            <w:r w:rsidRPr="00E80D4D">
              <w:rPr>
                <w:rFonts w:ascii="Calibri" w:hAnsi="Calibri" w:cs="Arial"/>
              </w:rPr>
              <w:t>You can d</w:t>
            </w:r>
            <w:r w:rsidR="00A70A04" w:rsidRPr="00E80D4D">
              <w:rPr>
                <w:rFonts w:ascii="Calibri" w:hAnsi="Calibri" w:cs="Arial"/>
              </w:rPr>
              <w:t>iscuss</w:t>
            </w:r>
            <w:r w:rsidRPr="00E80D4D">
              <w:rPr>
                <w:rFonts w:ascii="Calibri" w:hAnsi="Calibri" w:cs="Arial"/>
              </w:rPr>
              <w:t xml:space="preserve"> future plans</w:t>
            </w:r>
            <w:r w:rsidR="001D09AD" w:rsidRPr="00E80D4D">
              <w:rPr>
                <w:rFonts w:ascii="Calibri" w:hAnsi="Calibri" w:cs="Arial"/>
              </w:rPr>
              <w:t xml:space="preserve">, </w:t>
            </w:r>
            <w:r w:rsidR="00614E61" w:rsidRPr="00E80D4D">
              <w:rPr>
                <w:rFonts w:ascii="Calibri" w:hAnsi="Calibri" w:cs="Arial"/>
              </w:rPr>
              <w:t xml:space="preserve">as well as any agreed </w:t>
            </w:r>
            <w:r w:rsidR="009C018E" w:rsidRPr="00E80D4D">
              <w:rPr>
                <w:rFonts w:ascii="Calibri" w:hAnsi="Calibri" w:cs="Arial"/>
              </w:rPr>
              <w:t>actions</w:t>
            </w:r>
            <w:r w:rsidR="00614E61" w:rsidRPr="00E80D4D">
              <w:rPr>
                <w:rFonts w:ascii="Calibri" w:hAnsi="Calibri" w:cs="Arial"/>
              </w:rPr>
              <w:t xml:space="preserve"> to </w:t>
            </w:r>
            <w:r w:rsidR="009C018E" w:rsidRPr="00E80D4D">
              <w:rPr>
                <w:rFonts w:ascii="Calibri" w:hAnsi="Calibri" w:cs="Arial"/>
              </w:rPr>
              <w:t xml:space="preserve">enhance </w:t>
            </w:r>
            <w:r w:rsidR="00614E61" w:rsidRPr="00E80D4D">
              <w:rPr>
                <w:rFonts w:ascii="Calibri" w:hAnsi="Calibri" w:cs="Arial"/>
              </w:rPr>
              <w:t>wellbeing</w:t>
            </w:r>
            <w:r w:rsidR="001D09AD" w:rsidRPr="00E80D4D">
              <w:rPr>
                <w:rFonts w:ascii="Calibri" w:hAnsi="Calibri" w:cs="Arial"/>
              </w:rPr>
              <w:t>,</w:t>
            </w:r>
            <w:r w:rsidRPr="00E80D4D">
              <w:rPr>
                <w:rFonts w:ascii="Calibri" w:hAnsi="Calibri" w:cs="Arial"/>
              </w:rPr>
              <w:t xml:space="preserve"> particularly where this has the potential for a noticeable impact on performance</w:t>
            </w:r>
            <w:r w:rsidR="00614E61" w:rsidRPr="00E80D4D">
              <w:rPr>
                <w:rFonts w:ascii="Calibri" w:hAnsi="Calibri" w:cs="Arial"/>
              </w:rPr>
              <w:t>.</w:t>
            </w:r>
            <w:r w:rsidR="00E76B4C" w:rsidRPr="00D62E44">
              <w:rPr>
                <w:rFonts w:ascii="Calibri" w:hAnsi="Calibri" w:cs="Arial"/>
                <w:sz w:val="22"/>
                <w:szCs w:val="22"/>
              </w:rPr>
              <w:t xml:space="preserve">  </w:t>
            </w:r>
          </w:p>
        </w:tc>
      </w:tr>
      <w:tr w:rsidR="00210555" w:rsidRPr="001B18AF" w14:paraId="62EBF3C5" w14:textId="77777777" w:rsidTr="3425687B">
        <w:trPr>
          <w:trHeight w:val="3900"/>
        </w:trPr>
        <w:tc>
          <w:tcPr>
            <w:tcW w:w="0" w:type="auto"/>
            <w:gridSpan w:val="4"/>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6D98A12B" w14:textId="77777777" w:rsidR="00210555" w:rsidRPr="001B18AF" w:rsidRDefault="00210555" w:rsidP="00210555">
            <w:pPr>
              <w:pStyle w:val="body2"/>
              <w:spacing w:before="120" w:beforeAutospacing="0" w:after="120"/>
              <w:rPr>
                <w:rFonts w:ascii="Arial" w:hAnsi="Arial" w:cs="Arial"/>
                <w:sz w:val="22"/>
                <w:szCs w:val="22"/>
              </w:rPr>
            </w:pPr>
            <w:r w:rsidRPr="001B18AF">
              <w:rPr>
                <w:rFonts w:ascii="Arial" w:hAnsi="Arial" w:cs="Arial"/>
                <w:sz w:val="22"/>
                <w:szCs w:val="22"/>
              </w:rPr>
              <w:br w:type="page"/>
            </w:r>
            <w:r w:rsidRPr="001B18AF">
              <w:rPr>
                <w:rFonts w:ascii="Arial" w:hAnsi="Arial" w:cs="Arial"/>
                <w:sz w:val="22"/>
                <w:szCs w:val="22"/>
              </w:rPr>
              <w:br w:type="page"/>
            </w:r>
          </w:p>
          <w:p w14:paraId="2946DB82" w14:textId="77777777" w:rsidR="00614E61" w:rsidRPr="001B18AF" w:rsidRDefault="00614E61" w:rsidP="00210555">
            <w:pPr>
              <w:pStyle w:val="body2"/>
              <w:spacing w:before="120" w:beforeAutospacing="0" w:after="120"/>
              <w:rPr>
                <w:rFonts w:ascii="Arial" w:hAnsi="Arial" w:cs="Arial"/>
                <w:sz w:val="22"/>
                <w:szCs w:val="22"/>
              </w:rPr>
            </w:pPr>
          </w:p>
          <w:p w14:paraId="5997CC1D" w14:textId="77777777" w:rsidR="00614E61" w:rsidRPr="001B18AF" w:rsidRDefault="00614E61" w:rsidP="00210555">
            <w:pPr>
              <w:pStyle w:val="body2"/>
              <w:spacing w:before="120" w:beforeAutospacing="0" w:after="120"/>
              <w:rPr>
                <w:rFonts w:ascii="Arial" w:hAnsi="Arial" w:cs="Arial"/>
                <w:sz w:val="22"/>
                <w:szCs w:val="22"/>
              </w:rPr>
            </w:pPr>
          </w:p>
          <w:p w14:paraId="110FFD37" w14:textId="77777777" w:rsidR="00614E61" w:rsidRPr="001B18AF" w:rsidRDefault="00614E61" w:rsidP="00210555">
            <w:pPr>
              <w:pStyle w:val="body2"/>
              <w:spacing w:before="120" w:beforeAutospacing="0" w:after="120"/>
              <w:rPr>
                <w:rFonts w:ascii="Arial" w:hAnsi="Arial" w:cs="Arial"/>
                <w:sz w:val="22"/>
                <w:szCs w:val="22"/>
              </w:rPr>
            </w:pPr>
          </w:p>
          <w:p w14:paraId="6B699379" w14:textId="77777777" w:rsidR="00614E61" w:rsidRPr="001B18AF" w:rsidRDefault="00614E61" w:rsidP="00210555">
            <w:pPr>
              <w:pStyle w:val="body2"/>
              <w:spacing w:before="120" w:beforeAutospacing="0" w:after="120"/>
              <w:rPr>
                <w:rFonts w:ascii="Arial" w:hAnsi="Arial" w:cs="Arial"/>
                <w:sz w:val="22"/>
                <w:szCs w:val="22"/>
              </w:rPr>
            </w:pPr>
          </w:p>
          <w:p w14:paraId="3FE9F23F" w14:textId="77777777" w:rsidR="00614E61" w:rsidRPr="001B18AF" w:rsidRDefault="00614E61" w:rsidP="00210555">
            <w:pPr>
              <w:pStyle w:val="body2"/>
              <w:spacing w:before="120" w:beforeAutospacing="0" w:after="120"/>
              <w:rPr>
                <w:rFonts w:ascii="Arial" w:hAnsi="Arial" w:cs="Arial"/>
                <w:sz w:val="22"/>
                <w:szCs w:val="22"/>
              </w:rPr>
            </w:pPr>
          </w:p>
          <w:p w14:paraId="1F72F646" w14:textId="77777777" w:rsidR="00614E61" w:rsidRPr="001B18AF" w:rsidRDefault="00614E61" w:rsidP="00210555">
            <w:pPr>
              <w:pStyle w:val="body2"/>
              <w:spacing w:before="120" w:beforeAutospacing="0" w:after="120"/>
              <w:rPr>
                <w:rFonts w:ascii="Arial" w:hAnsi="Arial" w:cs="Arial"/>
                <w:sz w:val="22"/>
                <w:szCs w:val="22"/>
              </w:rPr>
            </w:pPr>
          </w:p>
          <w:p w14:paraId="08CE6F91" w14:textId="77777777" w:rsidR="00A975D1" w:rsidRDefault="00A975D1" w:rsidP="00DC7D02">
            <w:pPr>
              <w:spacing w:before="120" w:after="120"/>
              <w:rPr>
                <w:rFonts w:ascii="Arial" w:hAnsi="Arial" w:cs="Arial"/>
                <w:color w:val="4D4D4D"/>
                <w:sz w:val="22"/>
                <w:szCs w:val="22"/>
              </w:rPr>
            </w:pPr>
          </w:p>
          <w:p w14:paraId="61CDCEAD" w14:textId="77777777" w:rsidR="00A975D1" w:rsidRDefault="00A975D1" w:rsidP="00DC7D02">
            <w:pPr>
              <w:spacing w:before="120" w:after="120"/>
              <w:rPr>
                <w:rFonts w:ascii="Arial" w:hAnsi="Arial" w:cs="Arial"/>
                <w:color w:val="4D4D4D"/>
                <w:sz w:val="22"/>
                <w:szCs w:val="22"/>
              </w:rPr>
            </w:pPr>
          </w:p>
          <w:p w14:paraId="6BB9E253" w14:textId="77777777" w:rsidR="00A975D1" w:rsidRDefault="00A975D1" w:rsidP="00DC7D02">
            <w:pPr>
              <w:spacing w:before="120" w:after="120"/>
              <w:rPr>
                <w:rFonts w:ascii="Arial" w:hAnsi="Arial" w:cs="Arial"/>
                <w:color w:val="4D4D4D"/>
                <w:sz w:val="22"/>
                <w:szCs w:val="22"/>
              </w:rPr>
            </w:pPr>
          </w:p>
          <w:p w14:paraId="23DE523C" w14:textId="77777777" w:rsidR="00A975D1" w:rsidRDefault="00A975D1" w:rsidP="00DC7D02">
            <w:pPr>
              <w:spacing w:before="120" w:after="120"/>
              <w:rPr>
                <w:rFonts w:ascii="Arial" w:hAnsi="Arial" w:cs="Arial"/>
                <w:color w:val="4D4D4D"/>
                <w:sz w:val="22"/>
                <w:szCs w:val="22"/>
              </w:rPr>
            </w:pPr>
          </w:p>
          <w:p w14:paraId="52E56223" w14:textId="77777777" w:rsidR="00A975D1" w:rsidRDefault="00A975D1" w:rsidP="00DC7D02">
            <w:pPr>
              <w:spacing w:before="120" w:after="120"/>
              <w:rPr>
                <w:rFonts w:ascii="Arial" w:hAnsi="Arial" w:cs="Arial"/>
                <w:color w:val="4D4D4D"/>
                <w:sz w:val="22"/>
                <w:szCs w:val="22"/>
              </w:rPr>
            </w:pPr>
          </w:p>
          <w:p w14:paraId="07547A01" w14:textId="77777777" w:rsidR="00A975D1" w:rsidRDefault="00A975D1" w:rsidP="00DC7D02">
            <w:pPr>
              <w:spacing w:before="120" w:after="120"/>
              <w:rPr>
                <w:rFonts w:ascii="Arial" w:hAnsi="Arial" w:cs="Arial"/>
                <w:color w:val="4D4D4D"/>
                <w:sz w:val="22"/>
                <w:szCs w:val="22"/>
              </w:rPr>
            </w:pPr>
          </w:p>
          <w:p w14:paraId="5043CB0F" w14:textId="77777777" w:rsidR="00A975D1" w:rsidRDefault="00A975D1" w:rsidP="00DC7D02">
            <w:pPr>
              <w:spacing w:before="120" w:after="120"/>
              <w:rPr>
                <w:rFonts w:ascii="Arial" w:hAnsi="Arial" w:cs="Arial"/>
                <w:color w:val="4D4D4D"/>
                <w:sz w:val="22"/>
                <w:szCs w:val="22"/>
              </w:rPr>
            </w:pPr>
          </w:p>
          <w:p w14:paraId="07459315" w14:textId="77777777" w:rsidR="00A975D1" w:rsidRDefault="00A975D1" w:rsidP="00DC7D02">
            <w:pPr>
              <w:spacing w:before="120" w:after="120"/>
              <w:rPr>
                <w:rFonts w:ascii="Arial" w:hAnsi="Arial" w:cs="Arial"/>
                <w:color w:val="4D4D4D"/>
                <w:sz w:val="22"/>
                <w:szCs w:val="22"/>
              </w:rPr>
            </w:pPr>
          </w:p>
          <w:p w14:paraId="6537F28F" w14:textId="77777777" w:rsidR="00A975D1" w:rsidRDefault="00A975D1" w:rsidP="00DC7D02">
            <w:pPr>
              <w:spacing w:before="120" w:after="120"/>
              <w:rPr>
                <w:rFonts w:ascii="Arial" w:hAnsi="Arial" w:cs="Arial"/>
                <w:color w:val="4D4D4D"/>
                <w:sz w:val="22"/>
                <w:szCs w:val="22"/>
              </w:rPr>
            </w:pPr>
          </w:p>
          <w:p w14:paraId="6DFB9E20" w14:textId="77777777" w:rsidR="00A975D1" w:rsidRDefault="00A975D1" w:rsidP="00DC7D02">
            <w:pPr>
              <w:spacing w:before="120" w:after="120"/>
              <w:rPr>
                <w:rFonts w:ascii="Arial" w:hAnsi="Arial" w:cs="Arial"/>
                <w:color w:val="4D4D4D"/>
                <w:sz w:val="22"/>
                <w:szCs w:val="22"/>
              </w:rPr>
            </w:pPr>
          </w:p>
          <w:p w14:paraId="70DF9E56" w14:textId="77777777" w:rsidR="00A975D1" w:rsidRDefault="00A975D1" w:rsidP="00DC7D02">
            <w:pPr>
              <w:spacing w:before="120" w:after="120"/>
              <w:rPr>
                <w:rFonts w:ascii="Arial" w:hAnsi="Arial" w:cs="Arial"/>
                <w:color w:val="4D4D4D"/>
                <w:sz w:val="22"/>
                <w:szCs w:val="22"/>
              </w:rPr>
            </w:pPr>
          </w:p>
          <w:p w14:paraId="44E871BC" w14:textId="77777777" w:rsidR="00A975D1" w:rsidRDefault="00A975D1" w:rsidP="00DC7D02">
            <w:pPr>
              <w:spacing w:before="120" w:after="120"/>
              <w:rPr>
                <w:rFonts w:ascii="Arial" w:hAnsi="Arial" w:cs="Arial"/>
                <w:color w:val="4D4D4D"/>
                <w:sz w:val="22"/>
                <w:szCs w:val="22"/>
              </w:rPr>
            </w:pPr>
          </w:p>
          <w:p w14:paraId="144A5D23" w14:textId="77777777" w:rsidR="00A975D1" w:rsidRDefault="00A975D1" w:rsidP="00DC7D02">
            <w:pPr>
              <w:spacing w:before="120" w:after="120"/>
              <w:rPr>
                <w:rFonts w:ascii="Arial" w:hAnsi="Arial" w:cs="Arial"/>
                <w:color w:val="4D4D4D"/>
                <w:sz w:val="22"/>
                <w:szCs w:val="22"/>
              </w:rPr>
            </w:pPr>
          </w:p>
          <w:p w14:paraId="738610EB" w14:textId="77777777" w:rsidR="00A975D1" w:rsidRDefault="00A975D1" w:rsidP="00DC7D02">
            <w:pPr>
              <w:spacing w:before="120" w:after="120"/>
              <w:rPr>
                <w:rFonts w:ascii="Arial" w:hAnsi="Arial" w:cs="Arial"/>
                <w:color w:val="4D4D4D"/>
                <w:sz w:val="22"/>
                <w:szCs w:val="22"/>
              </w:rPr>
            </w:pPr>
          </w:p>
          <w:p w14:paraId="637805D2" w14:textId="77777777" w:rsidR="00A975D1" w:rsidRDefault="00A975D1" w:rsidP="00DC7D02">
            <w:pPr>
              <w:spacing w:before="120" w:after="120"/>
              <w:rPr>
                <w:rFonts w:ascii="Arial" w:hAnsi="Arial" w:cs="Arial"/>
                <w:color w:val="4D4D4D"/>
                <w:sz w:val="22"/>
                <w:szCs w:val="22"/>
              </w:rPr>
            </w:pPr>
          </w:p>
          <w:p w14:paraId="463F29E8" w14:textId="77777777" w:rsidR="00A975D1" w:rsidRDefault="00A975D1" w:rsidP="00DC7D02">
            <w:pPr>
              <w:spacing w:before="120" w:after="120"/>
              <w:rPr>
                <w:rFonts w:ascii="Arial" w:hAnsi="Arial" w:cs="Arial"/>
                <w:color w:val="4D4D4D"/>
                <w:sz w:val="22"/>
                <w:szCs w:val="22"/>
              </w:rPr>
            </w:pPr>
          </w:p>
          <w:p w14:paraId="3B7B4B86" w14:textId="77777777" w:rsidR="008256CE" w:rsidRDefault="008256CE" w:rsidP="00DC7D02">
            <w:pPr>
              <w:spacing w:before="120" w:after="120"/>
              <w:rPr>
                <w:rFonts w:ascii="Arial" w:hAnsi="Arial" w:cs="Arial"/>
                <w:color w:val="4D4D4D"/>
                <w:sz w:val="22"/>
                <w:szCs w:val="22"/>
              </w:rPr>
            </w:pPr>
          </w:p>
          <w:p w14:paraId="3A0FF5F2" w14:textId="77777777" w:rsidR="008256CE" w:rsidRDefault="008256CE" w:rsidP="00DC7D02">
            <w:pPr>
              <w:spacing w:before="120" w:after="120"/>
              <w:rPr>
                <w:rFonts w:ascii="Arial" w:hAnsi="Arial" w:cs="Arial"/>
                <w:color w:val="4D4D4D"/>
                <w:sz w:val="22"/>
                <w:szCs w:val="22"/>
              </w:rPr>
            </w:pPr>
          </w:p>
          <w:p w14:paraId="5630AD66" w14:textId="77777777" w:rsidR="008256CE" w:rsidRDefault="008256CE" w:rsidP="00DC7D02">
            <w:pPr>
              <w:spacing w:before="120" w:after="120"/>
              <w:rPr>
                <w:rFonts w:ascii="Arial" w:hAnsi="Arial" w:cs="Arial"/>
                <w:color w:val="4D4D4D"/>
                <w:sz w:val="22"/>
                <w:szCs w:val="22"/>
              </w:rPr>
            </w:pPr>
          </w:p>
          <w:p w14:paraId="61829076" w14:textId="77777777" w:rsidR="00A975D1" w:rsidRDefault="00A975D1" w:rsidP="00DC7D02">
            <w:pPr>
              <w:spacing w:before="120" w:after="120"/>
              <w:rPr>
                <w:rFonts w:ascii="Arial" w:hAnsi="Arial" w:cs="Arial"/>
                <w:color w:val="4D4D4D"/>
                <w:sz w:val="22"/>
                <w:szCs w:val="22"/>
              </w:rPr>
            </w:pPr>
          </w:p>
          <w:p w14:paraId="5DA07FDA" w14:textId="3980B6A3" w:rsidR="3425687B" w:rsidRDefault="3425687B" w:rsidP="3425687B">
            <w:pPr>
              <w:spacing w:before="120" w:after="120"/>
              <w:rPr>
                <w:rFonts w:ascii="Arial" w:hAnsi="Arial" w:cs="Arial"/>
                <w:color w:val="4D4D4D"/>
              </w:rPr>
            </w:pPr>
          </w:p>
          <w:p w14:paraId="2BA226A1" w14:textId="77777777" w:rsidR="001D09AD" w:rsidRPr="001B18AF" w:rsidRDefault="001D09AD" w:rsidP="00DC7D02">
            <w:pPr>
              <w:spacing w:before="120" w:after="120"/>
              <w:rPr>
                <w:rFonts w:ascii="Arial" w:hAnsi="Arial" w:cs="Arial"/>
                <w:color w:val="4D4D4D"/>
                <w:sz w:val="22"/>
                <w:szCs w:val="22"/>
              </w:rPr>
            </w:pPr>
          </w:p>
        </w:tc>
      </w:tr>
      <w:tr w:rsidR="000A60E4" w:rsidRPr="001B18AF" w14:paraId="0314B679" w14:textId="77777777" w:rsidTr="3425687B">
        <w:trPr>
          <w:trHeight w:val="3900"/>
        </w:trPr>
        <w:tc>
          <w:tcPr>
            <w:tcW w:w="0" w:type="auto"/>
            <w:gridSpan w:val="4"/>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3BECEFBE" w14:textId="77777777" w:rsidR="000A60E4" w:rsidRPr="00E80D4D" w:rsidRDefault="000F2998" w:rsidP="00210555">
            <w:pPr>
              <w:pStyle w:val="body2"/>
              <w:spacing w:before="120" w:beforeAutospacing="0" w:after="120"/>
              <w:rPr>
                <w:rFonts w:ascii="Calibri" w:hAnsi="Calibri" w:cs="Calibri"/>
                <w:b/>
                <w:bCs/>
                <w:color w:val="7030A0"/>
                <w:sz w:val="24"/>
                <w:szCs w:val="24"/>
              </w:rPr>
            </w:pPr>
            <w:r>
              <w:rPr>
                <w:rFonts w:ascii="Calibri" w:hAnsi="Calibri" w:cs="Calibri"/>
                <w:b/>
                <w:bCs/>
                <w:color w:val="7030A0"/>
                <w:sz w:val="24"/>
                <w:szCs w:val="24"/>
              </w:rPr>
              <w:lastRenderedPageBreak/>
              <w:t>Aspirations &amp; 9-</w:t>
            </w:r>
            <w:r w:rsidR="000A60E4" w:rsidRPr="00E80D4D">
              <w:rPr>
                <w:rFonts w:ascii="Calibri" w:hAnsi="Calibri" w:cs="Calibri"/>
                <w:b/>
                <w:bCs/>
                <w:color w:val="7030A0"/>
                <w:sz w:val="24"/>
                <w:szCs w:val="24"/>
              </w:rPr>
              <w:t>Box Grid discussion:</w:t>
            </w:r>
          </w:p>
          <w:p w14:paraId="22BB0924" w14:textId="77777777" w:rsidR="000E532C" w:rsidRPr="00E80D4D" w:rsidRDefault="000E532C" w:rsidP="00210555">
            <w:pPr>
              <w:pStyle w:val="body2"/>
              <w:spacing w:before="120" w:beforeAutospacing="0" w:after="120"/>
              <w:rPr>
                <w:rFonts w:ascii="Calibri" w:hAnsi="Calibri" w:cs="Calibri"/>
                <w:sz w:val="24"/>
                <w:szCs w:val="24"/>
              </w:rPr>
            </w:pPr>
            <w:r w:rsidRPr="00E80D4D">
              <w:rPr>
                <w:rFonts w:ascii="Calibri" w:hAnsi="Calibri" w:cs="Calibri"/>
                <w:sz w:val="24"/>
                <w:szCs w:val="24"/>
              </w:rPr>
              <w:t xml:space="preserve">Use this section to outline your </w:t>
            </w:r>
            <w:r w:rsidR="000F2998">
              <w:rPr>
                <w:rFonts w:ascii="Calibri" w:hAnsi="Calibri" w:cs="Calibri"/>
                <w:sz w:val="24"/>
                <w:szCs w:val="24"/>
              </w:rPr>
              <w:t>9-</w:t>
            </w:r>
            <w:r w:rsidR="00BF00BC" w:rsidRPr="00E80D4D">
              <w:rPr>
                <w:rFonts w:ascii="Calibri" w:hAnsi="Calibri" w:cs="Calibri"/>
                <w:sz w:val="24"/>
                <w:szCs w:val="24"/>
              </w:rPr>
              <w:t>B</w:t>
            </w:r>
            <w:r w:rsidRPr="00E80D4D">
              <w:rPr>
                <w:rFonts w:ascii="Calibri" w:hAnsi="Calibri" w:cs="Calibri"/>
                <w:sz w:val="24"/>
                <w:szCs w:val="24"/>
              </w:rPr>
              <w:t xml:space="preserve">ox </w:t>
            </w:r>
            <w:r w:rsidR="00BF00BC" w:rsidRPr="00E80D4D">
              <w:rPr>
                <w:rFonts w:ascii="Calibri" w:hAnsi="Calibri" w:cs="Calibri"/>
                <w:sz w:val="24"/>
                <w:szCs w:val="24"/>
              </w:rPr>
              <w:t>G</w:t>
            </w:r>
            <w:r w:rsidRPr="00E80D4D">
              <w:rPr>
                <w:rFonts w:ascii="Calibri" w:hAnsi="Calibri" w:cs="Calibri"/>
                <w:sz w:val="24"/>
                <w:szCs w:val="24"/>
              </w:rPr>
              <w:t>rid outcome and the rational</w:t>
            </w:r>
            <w:r w:rsidR="008256CE">
              <w:rPr>
                <w:rFonts w:ascii="Calibri" w:hAnsi="Calibri" w:cs="Calibri"/>
                <w:sz w:val="24"/>
                <w:szCs w:val="24"/>
              </w:rPr>
              <w:t>e</w:t>
            </w:r>
            <w:r w:rsidRPr="00E80D4D">
              <w:rPr>
                <w:rFonts w:ascii="Calibri" w:hAnsi="Calibri" w:cs="Calibri"/>
                <w:sz w:val="24"/>
                <w:szCs w:val="24"/>
              </w:rPr>
              <w:t xml:space="preserve"> behind </w:t>
            </w:r>
            <w:r w:rsidR="008256CE">
              <w:rPr>
                <w:rFonts w:ascii="Calibri" w:hAnsi="Calibri" w:cs="Calibri"/>
                <w:sz w:val="24"/>
                <w:szCs w:val="24"/>
              </w:rPr>
              <w:t>any</w:t>
            </w:r>
            <w:r w:rsidR="008256CE" w:rsidRPr="00E80D4D">
              <w:rPr>
                <w:rFonts w:ascii="Calibri" w:hAnsi="Calibri" w:cs="Calibri"/>
                <w:sz w:val="24"/>
                <w:szCs w:val="24"/>
              </w:rPr>
              <w:t xml:space="preserve"> </w:t>
            </w:r>
            <w:r w:rsidRPr="00E80D4D">
              <w:rPr>
                <w:rFonts w:ascii="Calibri" w:hAnsi="Calibri" w:cs="Calibri"/>
                <w:sz w:val="24"/>
                <w:szCs w:val="24"/>
              </w:rPr>
              <w:t xml:space="preserve">decision reached. </w:t>
            </w:r>
            <w:r w:rsidR="008256CE">
              <w:rPr>
                <w:rFonts w:ascii="Calibri" w:hAnsi="Calibri" w:cs="Calibri"/>
                <w:sz w:val="24"/>
                <w:szCs w:val="24"/>
              </w:rPr>
              <w:t xml:space="preserve"> </w:t>
            </w:r>
            <w:r w:rsidRPr="00E80D4D">
              <w:rPr>
                <w:rFonts w:ascii="Calibri" w:hAnsi="Calibri" w:cs="Calibri"/>
                <w:sz w:val="24"/>
                <w:szCs w:val="24"/>
              </w:rPr>
              <w:t xml:space="preserve">Remember that the grid is designed to support a rounded conversation about the </w:t>
            </w:r>
            <w:r w:rsidR="00BF00BC" w:rsidRPr="00E80D4D">
              <w:rPr>
                <w:rFonts w:ascii="Calibri" w:hAnsi="Calibri" w:cs="Calibri"/>
                <w:sz w:val="24"/>
                <w:szCs w:val="24"/>
              </w:rPr>
              <w:t>employee’s</w:t>
            </w:r>
            <w:r w:rsidRPr="00E80D4D">
              <w:rPr>
                <w:rFonts w:ascii="Calibri" w:hAnsi="Calibri" w:cs="Calibri"/>
                <w:sz w:val="24"/>
                <w:szCs w:val="24"/>
              </w:rPr>
              <w:t xml:space="preserve"> performance as well as potential for progression. This may be progression within the </w:t>
            </w:r>
            <w:r w:rsidR="00BF00BC" w:rsidRPr="00E80D4D">
              <w:rPr>
                <w:rFonts w:ascii="Calibri" w:hAnsi="Calibri" w:cs="Calibri"/>
                <w:sz w:val="24"/>
                <w:szCs w:val="24"/>
              </w:rPr>
              <w:t>employee’s</w:t>
            </w:r>
            <w:r w:rsidRPr="00E80D4D">
              <w:rPr>
                <w:rFonts w:ascii="Calibri" w:hAnsi="Calibri" w:cs="Calibri"/>
                <w:sz w:val="24"/>
                <w:szCs w:val="24"/>
              </w:rPr>
              <w:t xml:space="preserve"> current area of </w:t>
            </w:r>
            <w:r w:rsidR="00562767" w:rsidRPr="00E80D4D">
              <w:rPr>
                <w:rFonts w:ascii="Calibri" w:hAnsi="Calibri" w:cs="Calibri"/>
                <w:sz w:val="24"/>
                <w:szCs w:val="24"/>
              </w:rPr>
              <w:t>expertise</w:t>
            </w:r>
            <w:r w:rsidRPr="00E80D4D">
              <w:rPr>
                <w:rFonts w:ascii="Calibri" w:hAnsi="Calibri" w:cs="Calibri"/>
                <w:sz w:val="24"/>
                <w:szCs w:val="24"/>
              </w:rPr>
              <w:t>, an alternative or broader area</w:t>
            </w:r>
            <w:r w:rsidR="00E80D4D">
              <w:rPr>
                <w:rFonts w:ascii="Calibri" w:hAnsi="Calibri" w:cs="Calibri"/>
                <w:sz w:val="24"/>
                <w:szCs w:val="24"/>
              </w:rPr>
              <w:t xml:space="preserve"> of technical expertise</w:t>
            </w:r>
            <w:r w:rsidRPr="00E80D4D">
              <w:rPr>
                <w:rFonts w:ascii="Calibri" w:hAnsi="Calibri" w:cs="Calibri"/>
                <w:sz w:val="24"/>
                <w:szCs w:val="24"/>
              </w:rPr>
              <w:t xml:space="preserve"> or management development.</w:t>
            </w:r>
          </w:p>
          <w:p w14:paraId="15D2404F" w14:textId="77777777" w:rsidR="00562767" w:rsidRPr="00E80D4D" w:rsidRDefault="000F2998" w:rsidP="00210555">
            <w:pPr>
              <w:pStyle w:val="body2"/>
              <w:spacing w:before="120" w:beforeAutospacing="0" w:after="120"/>
              <w:rPr>
                <w:rFonts w:ascii="Calibri" w:hAnsi="Calibri" w:cs="Calibri"/>
                <w:sz w:val="24"/>
                <w:szCs w:val="24"/>
              </w:rPr>
            </w:pPr>
            <w:r>
              <w:rPr>
                <w:rFonts w:ascii="Calibri" w:hAnsi="Calibri" w:cs="Calibri"/>
                <w:sz w:val="24"/>
                <w:szCs w:val="24"/>
              </w:rPr>
              <w:t>Outline</w:t>
            </w:r>
            <w:r w:rsidR="000E532C" w:rsidRPr="00E80D4D">
              <w:rPr>
                <w:rFonts w:ascii="Calibri" w:hAnsi="Calibri" w:cs="Calibri"/>
                <w:sz w:val="24"/>
                <w:szCs w:val="24"/>
              </w:rPr>
              <w:t xml:space="preserve"> the employee</w:t>
            </w:r>
            <w:r w:rsidR="00BF00BC" w:rsidRPr="00E80D4D">
              <w:rPr>
                <w:rFonts w:ascii="Calibri" w:hAnsi="Calibri" w:cs="Calibri"/>
                <w:sz w:val="24"/>
                <w:szCs w:val="24"/>
              </w:rPr>
              <w:t>’</w:t>
            </w:r>
            <w:r w:rsidR="000E532C" w:rsidRPr="00E80D4D">
              <w:rPr>
                <w:rFonts w:ascii="Calibri" w:hAnsi="Calibri" w:cs="Calibri"/>
                <w:sz w:val="24"/>
                <w:szCs w:val="24"/>
              </w:rPr>
              <w:t xml:space="preserve">s aspirations and desire for </w:t>
            </w:r>
            <w:r>
              <w:rPr>
                <w:rFonts w:ascii="Calibri" w:hAnsi="Calibri" w:cs="Calibri"/>
                <w:sz w:val="24"/>
                <w:szCs w:val="24"/>
              </w:rPr>
              <w:t xml:space="preserve">development and/or </w:t>
            </w:r>
            <w:r w:rsidR="000E532C" w:rsidRPr="00E80D4D">
              <w:rPr>
                <w:rFonts w:ascii="Calibri" w:hAnsi="Calibri" w:cs="Calibri"/>
                <w:sz w:val="24"/>
                <w:szCs w:val="24"/>
              </w:rPr>
              <w:t xml:space="preserve">progress in order to </w:t>
            </w:r>
            <w:r w:rsidR="00FF2F60" w:rsidRPr="00E80D4D">
              <w:rPr>
                <w:rFonts w:ascii="Calibri" w:hAnsi="Calibri" w:cs="Calibri"/>
                <w:sz w:val="24"/>
                <w:szCs w:val="24"/>
              </w:rPr>
              <w:t>determine</w:t>
            </w:r>
            <w:r w:rsidR="000E532C" w:rsidRPr="00E80D4D">
              <w:rPr>
                <w:rFonts w:ascii="Calibri" w:hAnsi="Calibri" w:cs="Calibri"/>
                <w:sz w:val="24"/>
                <w:szCs w:val="24"/>
              </w:rPr>
              <w:t xml:space="preserve"> the most suitable support to consider. </w:t>
            </w:r>
            <w:r>
              <w:rPr>
                <w:rFonts w:ascii="Calibri" w:hAnsi="Calibri" w:cs="Calibri"/>
                <w:sz w:val="24"/>
                <w:szCs w:val="24"/>
              </w:rPr>
              <w:t>A</w:t>
            </w:r>
            <w:r w:rsidR="00E80D4D">
              <w:rPr>
                <w:rFonts w:ascii="Calibri" w:hAnsi="Calibri" w:cs="Calibri"/>
                <w:sz w:val="24"/>
                <w:szCs w:val="24"/>
              </w:rPr>
              <w:t xml:space="preserve"> number of </w:t>
            </w:r>
            <w:r w:rsidR="000E532C" w:rsidRPr="00E80D4D">
              <w:rPr>
                <w:rFonts w:ascii="Calibri" w:hAnsi="Calibri" w:cs="Calibri"/>
                <w:sz w:val="24"/>
                <w:szCs w:val="24"/>
              </w:rPr>
              <w:t xml:space="preserve">factors such as wellbeing, </w:t>
            </w:r>
            <w:r w:rsidR="00562767" w:rsidRPr="00E80D4D">
              <w:rPr>
                <w:rFonts w:ascii="Calibri" w:hAnsi="Calibri" w:cs="Calibri"/>
                <w:sz w:val="24"/>
                <w:szCs w:val="24"/>
              </w:rPr>
              <w:t>historic development opportunities, other feedback (</w:t>
            </w:r>
            <w:r>
              <w:rPr>
                <w:rFonts w:ascii="Calibri" w:hAnsi="Calibri" w:cs="Calibri"/>
                <w:sz w:val="24"/>
                <w:szCs w:val="24"/>
              </w:rPr>
              <w:t xml:space="preserve">360, </w:t>
            </w:r>
            <w:r w:rsidR="00562767" w:rsidRPr="00E80D4D">
              <w:rPr>
                <w:rFonts w:ascii="Calibri" w:hAnsi="Calibri" w:cs="Calibri"/>
                <w:sz w:val="24"/>
                <w:szCs w:val="24"/>
              </w:rPr>
              <w:t>partners, councillors</w:t>
            </w:r>
            <w:r w:rsidR="008256CE">
              <w:rPr>
                <w:rFonts w:ascii="Calibri" w:hAnsi="Calibri" w:cs="Calibri"/>
                <w:sz w:val="24"/>
                <w:szCs w:val="24"/>
              </w:rPr>
              <w:t>, colleagues for cross-cutting work/forums</w:t>
            </w:r>
            <w:r w:rsidR="00562767" w:rsidRPr="00E80D4D">
              <w:rPr>
                <w:rFonts w:ascii="Calibri" w:hAnsi="Calibri" w:cs="Calibri"/>
                <w:sz w:val="24"/>
                <w:szCs w:val="24"/>
              </w:rPr>
              <w:t xml:space="preserve"> etc.) and evidenced performance</w:t>
            </w:r>
            <w:r>
              <w:rPr>
                <w:rFonts w:ascii="Calibri" w:hAnsi="Calibri" w:cs="Calibri"/>
                <w:sz w:val="24"/>
                <w:szCs w:val="24"/>
              </w:rPr>
              <w:t xml:space="preserve"> may be considered</w:t>
            </w:r>
            <w:r w:rsidR="00562767" w:rsidRPr="00E80D4D">
              <w:rPr>
                <w:rFonts w:ascii="Calibri" w:hAnsi="Calibri" w:cs="Calibri"/>
                <w:sz w:val="24"/>
                <w:szCs w:val="24"/>
              </w:rPr>
              <w:t>.</w:t>
            </w:r>
          </w:p>
          <w:p w14:paraId="67B91F5F" w14:textId="77777777" w:rsidR="00562767" w:rsidRPr="0090551A" w:rsidRDefault="008256CE" w:rsidP="0090551A">
            <w:pPr>
              <w:pStyle w:val="body2"/>
              <w:spacing w:before="120" w:beforeAutospacing="0" w:after="120"/>
              <w:rPr>
                <w:rFonts w:ascii="Calibri" w:hAnsi="Calibri" w:cs="Calibri"/>
                <w:sz w:val="24"/>
                <w:szCs w:val="24"/>
              </w:rPr>
            </w:pPr>
            <w:r>
              <w:rPr>
                <w:rFonts w:ascii="Calibri" w:hAnsi="Calibri" w:cs="Calibri"/>
                <w:sz w:val="24"/>
                <w:szCs w:val="24"/>
              </w:rPr>
              <w:t>If the employee desires to progress beyond their current role remember to discuss</w:t>
            </w:r>
            <w:r w:rsidR="0090551A">
              <w:rPr>
                <w:rFonts w:ascii="Calibri" w:hAnsi="Calibri" w:cs="Calibri"/>
                <w:sz w:val="24"/>
                <w:szCs w:val="24"/>
              </w:rPr>
              <w:t xml:space="preserve"> how they can demonstrate they are ready either now or in the future</w:t>
            </w:r>
            <w:r w:rsidR="00034945">
              <w:rPr>
                <w:rFonts w:ascii="Calibri" w:hAnsi="Calibri" w:cs="Calibri"/>
                <w:sz w:val="24"/>
                <w:szCs w:val="24"/>
              </w:rPr>
              <w:t>, with reference to BMT Core Skills as appropriate</w:t>
            </w:r>
            <w:r w:rsidR="0090551A">
              <w:rPr>
                <w:rFonts w:ascii="Calibri" w:hAnsi="Calibri" w:cs="Calibri"/>
                <w:sz w:val="24"/>
                <w:szCs w:val="24"/>
              </w:rPr>
              <w:t xml:space="preserve">.  </w:t>
            </w:r>
            <w:r>
              <w:rPr>
                <w:rFonts w:ascii="Calibri" w:hAnsi="Calibri" w:cs="Calibri"/>
                <w:sz w:val="24"/>
                <w:szCs w:val="24"/>
              </w:rPr>
              <w:t>If new to their role, or in performance related discussions, ensure that there are separate meetings taking place to support (</w:t>
            </w:r>
            <w:r w:rsidR="00A61A9F">
              <w:rPr>
                <w:rFonts w:ascii="Calibri" w:hAnsi="Calibri" w:cs="Calibri"/>
                <w:sz w:val="24"/>
                <w:szCs w:val="24"/>
              </w:rPr>
              <w:t xml:space="preserve">probation, </w:t>
            </w:r>
            <w:r>
              <w:rPr>
                <w:rFonts w:ascii="Calibri" w:hAnsi="Calibri" w:cs="Calibri"/>
                <w:sz w:val="24"/>
                <w:szCs w:val="24"/>
              </w:rPr>
              <w:t>capability or more frequent 1:1s)</w:t>
            </w:r>
            <w:r w:rsidR="004E3C4F">
              <w:rPr>
                <w:rFonts w:ascii="Calibri" w:hAnsi="Calibri" w:cs="Calibri"/>
                <w:sz w:val="24"/>
                <w:szCs w:val="24"/>
              </w:rPr>
              <w:t>.</w:t>
            </w:r>
          </w:p>
        </w:tc>
      </w:tr>
      <w:tr w:rsidR="000A60E4" w:rsidRPr="001B18AF" w14:paraId="17AD93B2" w14:textId="77777777" w:rsidTr="3425687B">
        <w:trPr>
          <w:trHeight w:val="3900"/>
        </w:trPr>
        <w:tc>
          <w:tcPr>
            <w:tcW w:w="0" w:type="auto"/>
            <w:gridSpan w:val="4"/>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0DE4B5B7" w14:textId="77777777" w:rsidR="000A60E4" w:rsidRDefault="000A60E4" w:rsidP="00210555">
            <w:pPr>
              <w:pStyle w:val="body2"/>
              <w:spacing w:before="120" w:beforeAutospacing="0" w:after="120"/>
              <w:rPr>
                <w:rFonts w:ascii="Arial" w:hAnsi="Arial" w:cs="Arial"/>
                <w:sz w:val="22"/>
                <w:szCs w:val="22"/>
              </w:rPr>
            </w:pPr>
          </w:p>
          <w:p w14:paraId="66204FF1" w14:textId="77777777" w:rsidR="00BE2B17" w:rsidRDefault="00BE2B17" w:rsidP="00210555">
            <w:pPr>
              <w:pStyle w:val="body2"/>
              <w:spacing w:before="120" w:beforeAutospacing="0" w:after="120"/>
              <w:rPr>
                <w:rFonts w:ascii="Arial" w:hAnsi="Arial" w:cs="Arial"/>
                <w:sz w:val="22"/>
                <w:szCs w:val="22"/>
              </w:rPr>
            </w:pPr>
          </w:p>
          <w:p w14:paraId="2DBF0D7D" w14:textId="77777777" w:rsidR="00BE2B17" w:rsidRDefault="00BE2B17" w:rsidP="00210555">
            <w:pPr>
              <w:pStyle w:val="body2"/>
              <w:spacing w:before="120" w:beforeAutospacing="0" w:after="120"/>
              <w:rPr>
                <w:rFonts w:ascii="Arial" w:hAnsi="Arial" w:cs="Arial"/>
                <w:sz w:val="22"/>
                <w:szCs w:val="22"/>
              </w:rPr>
            </w:pPr>
          </w:p>
          <w:p w14:paraId="6B62F1B3" w14:textId="77777777" w:rsidR="00BE2B17" w:rsidRDefault="00BE2B17" w:rsidP="00210555">
            <w:pPr>
              <w:pStyle w:val="body2"/>
              <w:spacing w:before="120" w:beforeAutospacing="0" w:after="120"/>
              <w:rPr>
                <w:rFonts w:ascii="Arial" w:hAnsi="Arial" w:cs="Arial"/>
                <w:sz w:val="22"/>
                <w:szCs w:val="22"/>
              </w:rPr>
            </w:pPr>
          </w:p>
          <w:p w14:paraId="02F2C34E" w14:textId="77777777" w:rsidR="00BE2B17" w:rsidRDefault="00BE2B17" w:rsidP="00210555">
            <w:pPr>
              <w:pStyle w:val="body2"/>
              <w:spacing w:before="120" w:beforeAutospacing="0" w:after="120"/>
              <w:rPr>
                <w:rFonts w:ascii="Arial" w:hAnsi="Arial" w:cs="Arial"/>
                <w:sz w:val="22"/>
                <w:szCs w:val="22"/>
              </w:rPr>
            </w:pPr>
          </w:p>
          <w:p w14:paraId="680A4E5D" w14:textId="77777777" w:rsidR="00BE2B17" w:rsidRDefault="00BE2B17" w:rsidP="00210555">
            <w:pPr>
              <w:pStyle w:val="body2"/>
              <w:spacing w:before="120" w:beforeAutospacing="0" w:after="120"/>
              <w:rPr>
                <w:rFonts w:ascii="Arial" w:hAnsi="Arial" w:cs="Arial"/>
                <w:sz w:val="22"/>
                <w:szCs w:val="22"/>
              </w:rPr>
            </w:pPr>
          </w:p>
          <w:p w14:paraId="19219836" w14:textId="77777777" w:rsidR="00BE2B17" w:rsidRDefault="00BE2B17" w:rsidP="00210555">
            <w:pPr>
              <w:pStyle w:val="body2"/>
              <w:spacing w:before="120" w:beforeAutospacing="0" w:after="120"/>
              <w:rPr>
                <w:rFonts w:ascii="Arial" w:hAnsi="Arial" w:cs="Arial"/>
                <w:sz w:val="22"/>
                <w:szCs w:val="22"/>
              </w:rPr>
            </w:pPr>
          </w:p>
          <w:p w14:paraId="296FEF7D" w14:textId="77777777" w:rsidR="00BE2B17" w:rsidRDefault="00BE2B17" w:rsidP="00210555">
            <w:pPr>
              <w:pStyle w:val="body2"/>
              <w:spacing w:before="120" w:beforeAutospacing="0" w:after="120"/>
              <w:rPr>
                <w:rFonts w:ascii="Arial" w:hAnsi="Arial" w:cs="Arial"/>
                <w:sz w:val="22"/>
                <w:szCs w:val="22"/>
              </w:rPr>
            </w:pPr>
          </w:p>
          <w:p w14:paraId="7194DBDC" w14:textId="77777777" w:rsidR="00BE2B17" w:rsidRDefault="00BE2B17" w:rsidP="00210555">
            <w:pPr>
              <w:pStyle w:val="body2"/>
              <w:spacing w:before="120" w:beforeAutospacing="0" w:after="120"/>
              <w:rPr>
                <w:rFonts w:ascii="Arial" w:hAnsi="Arial" w:cs="Arial"/>
                <w:sz w:val="22"/>
                <w:szCs w:val="22"/>
              </w:rPr>
            </w:pPr>
          </w:p>
          <w:p w14:paraId="769D0D3C" w14:textId="77777777" w:rsidR="00BE2B17" w:rsidRDefault="00BE2B17" w:rsidP="00210555">
            <w:pPr>
              <w:pStyle w:val="body2"/>
              <w:spacing w:before="120" w:beforeAutospacing="0" w:after="120"/>
              <w:rPr>
                <w:rFonts w:ascii="Arial" w:hAnsi="Arial" w:cs="Arial"/>
                <w:sz w:val="22"/>
                <w:szCs w:val="22"/>
              </w:rPr>
            </w:pPr>
          </w:p>
          <w:p w14:paraId="54CD245A" w14:textId="77777777" w:rsidR="00BE2B17" w:rsidRDefault="00BE2B17" w:rsidP="00210555">
            <w:pPr>
              <w:pStyle w:val="body2"/>
              <w:spacing w:before="120" w:beforeAutospacing="0" w:after="120"/>
              <w:rPr>
                <w:rFonts w:ascii="Arial" w:hAnsi="Arial" w:cs="Arial"/>
                <w:sz w:val="22"/>
                <w:szCs w:val="22"/>
              </w:rPr>
            </w:pPr>
          </w:p>
          <w:p w14:paraId="1231BE67" w14:textId="77777777" w:rsidR="00BE2B17" w:rsidRDefault="00BE2B17" w:rsidP="00210555">
            <w:pPr>
              <w:pStyle w:val="body2"/>
              <w:spacing w:before="120" w:beforeAutospacing="0" w:after="120"/>
              <w:rPr>
                <w:rFonts w:ascii="Arial" w:hAnsi="Arial" w:cs="Arial"/>
                <w:sz w:val="22"/>
                <w:szCs w:val="22"/>
              </w:rPr>
            </w:pPr>
          </w:p>
          <w:p w14:paraId="36FEB5B0" w14:textId="77777777" w:rsidR="00BE2B17" w:rsidRDefault="00BE2B17" w:rsidP="00210555">
            <w:pPr>
              <w:pStyle w:val="body2"/>
              <w:spacing w:before="120" w:beforeAutospacing="0" w:after="120"/>
              <w:rPr>
                <w:rFonts w:ascii="Arial" w:hAnsi="Arial" w:cs="Arial"/>
                <w:sz w:val="22"/>
                <w:szCs w:val="22"/>
              </w:rPr>
            </w:pPr>
          </w:p>
          <w:p w14:paraId="30D7AA69" w14:textId="77777777" w:rsidR="00BE2B17" w:rsidRDefault="00BE2B17" w:rsidP="00210555">
            <w:pPr>
              <w:pStyle w:val="body2"/>
              <w:spacing w:before="120" w:beforeAutospacing="0" w:after="120"/>
              <w:rPr>
                <w:rFonts w:ascii="Arial" w:hAnsi="Arial" w:cs="Arial"/>
                <w:sz w:val="22"/>
                <w:szCs w:val="22"/>
              </w:rPr>
            </w:pPr>
          </w:p>
          <w:p w14:paraId="7196D064" w14:textId="77777777" w:rsidR="00BE2B17" w:rsidRDefault="00BE2B17" w:rsidP="00210555">
            <w:pPr>
              <w:pStyle w:val="body2"/>
              <w:spacing w:before="120" w:beforeAutospacing="0" w:after="120"/>
              <w:rPr>
                <w:rFonts w:ascii="Arial" w:hAnsi="Arial" w:cs="Arial"/>
                <w:sz w:val="22"/>
                <w:szCs w:val="22"/>
              </w:rPr>
            </w:pPr>
          </w:p>
          <w:p w14:paraId="34FF1C98" w14:textId="77777777" w:rsidR="00BE2B17" w:rsidRDefault="00BE2B17" w:rsidP="00210555">
            <w:pPr>
              <w:pStyle w:val="body2"/>
              <w:spacing w:before="120" w:beforeAutospacing="0" w:after="120"/>
              <w:rPr>
                <w:rFonts w:ascii="Arial" w:hAnsi="Arial" w:cs="Arial"/>
                <w:sz w:val="22"/>
                <w:szCs w:val="22"/>
              </w:rPr>
            </w:pPr>
          </w:p>
          <w:p w14:paraId="6D072C0D" w14:textId="77777777" w:rsidR="00A61A9F" w:rsidRDefault="00A61A9F" w:rsidP="00210555">
            <w:pPr>
              <w:pStyle w:val="body2"/>
              <w:spacing w:before="120" w:beforeAutospacing="0" w:after="120"/>
              <w:rPr>
                <w:rFonts w:ascii="Arial" w:hAnsi="Arial" w:cs="Arial"/>
                <w:sz w:val="22"/>
                <w:szCs w:val="22"/>
              </w:rPr>
            </w:pPr>
          </w:p>
          <w:p w14:paraId="48A21919" w14:textId="77777777" w:rsidR="00A61A9F" w:rsidRDefault="00A61A9F" w:rsidP="00210555">
            <w:pPr>
              <w:pStyle w:val="body2"/>
              <w:spacing w:before="120" w:beforeAutospacing="0" w:after="120"/>
              <w:rPr>
                <w:rFonts w:ascii="Arial" w:hAnsi="Arial" w:cs="Arial"/>
                <w:sz w:val="22"/>
                <w:szCs w:val="22"/>
              </w:rPr>
            </w:pPr>
          </w:p>
          <w:p w14:paraId="6BD18F9B" w14:textId="77777777" w:rsidR="00BE2B17" w:rsidRDefault="00BE2B17" w:rsidP="00210555">
            <w:pPr>
              <w:pStyle w:val="body2"/>
              <w:spacing w:before="120" w:beforeAutospacing="0" w:after="120"/>
              <w:rPr>
                <w:rFonts w:ascii="Arial" w:hAnsi="Arial" w:cs="Arial"/>
                <w:sz w:val="22"/>
                <w:szCs w:val="22"/>
              </w:rPr>
            </w:pPr>
          </w:p>
          <w:p w14:paraId="238601FE" w14:textId="77777777" w:rsidR="00BE2B17" w:rsidRDefault="00BE2B17" w:rsidP="00210555">
            <w:pPr>
              <w:pStyle w:val="body2"/>
              <w:spacing w:before="120" w:beforeAutospacing="0" w:after="120"/>
              <w:rPr>
                <w:rFonts w:ascii="Arial" w:hAnsi="Arial" w:cs="Arial"/>
                <w:sz w:val="22"/>
                <w:szCs w:val="22"/>
              </w:rPr>
            </w:pPr>
          </w:p>
          <w:p w14:paraId="0F3CABC7" w14:textId="77777777" w:rsidR="00BE2B17" w:rsidRDefault="00BE2B17" w:rsidP="00210555">
            <w:pPr>
              <w:pStyle w:val="body2"/>
              <w:spacing w:before="120" w:beforeAutospacing="0" w:after="120"/>
              <w:rPr>
                <w:rFonts w:ascii="Arial" w:hAnsi="Arial" w:cs="Arial"/>
                <w:sz w:val="22"/>
                <w:szCs w:val="22"/>
              </w:rPr>
            </w:pPr>
          </w:p>
          <w:p w14:paraId="5B08B5D1" w14:textId="77777777" w:rsidR="004E3C4F" w:rsidRDefault="004E3C4F" w:rsidP="00210555">
            <w:pPr>
              <w:pStyle w:val="body2"/>
              <w:spacing w:before="120" w:beforeAutospacing="0" w:after="120"/>
              <w:rPr>
                <w:rFonts w:ascii="Arial" w:hAnsi="Arial" w:cs="Arial"/>
                <w:sz w:val="22"/>
                <w:szCs w:val="22"/>
              </w:rPr>
            </w:pPr>
          </w:p>
          <w:p w14:paraId="16DEB4AB" w14:textId="77777777" w:rsidR="004E3C4F" w:rsidRDefault="004E3C4F" w:rsidP="00210555">
            <w:pPr>
              <w:pStyle w:val="body2"/>
              <w:spacing w:before="120" w:beforeAutospacing="0" w:after="120"/>
              <w:rPr>
                <w:rFonts w:ascii="Arial" w:hAnsi="Arial" w:cs="Arial"/>
                <w:sz w:val="22"/>
                <w:szCs w:val="22"/>
              </w:rPr>
            </w:pPr>
          </w:p>
          <w:p w14:paraId="0AD9C6F4" w14:textId="77777777" w:rsidR="004E3C4F" w:rsidRDefault="004E3C4F" w:rsidP="00210555">
            <w:pPr>
              <w:pStyle w:val="body2"/>
              <w:spacing w:before="120" w:beforeAutospacing="0" w:after="120"/>
              <w:rPr>
                <w:rFonts w:ascii="Arial" w:hAnsi="Arial" w:cs="Arial"/>
                <w:sz w:val="22"/>
                <w:szCs w:val="22"/>
              </w:rPr>
            </w:pPr>
          </w:p>
          <w:p w14:paraId="65F9C3DC" w14:textId="79F93BA5" w:rsidR="00BE2B17" w:rsidRPr="001B18AF" w:rsidRDefault="00BE2B17" w:rsidP="3425687B">
            <w:pPr>
              <w:pStyle w:val="body2"/>
              <w:spacing w:before="120" w:beforeAutospacing="0" w:after="120"/>
              <w:rPr>
                <w:rFonts w:ascii="Arial" w:hAnsi="Arial" w:cs="Arial"/>
              </w:rPr>
            </w:pPr>
          </w:p>
        </w:tc>
      </w:tr>
      <w:tr w:rsidR="00210555" w:rsidRPr="001B18AF" w14:paraId="0599BFC5" w14:textId="77777777" w:rsidTr="3425687B">
        <w:tc>
          <w:tcPr>
            <w:tcW w:w="0" w:type="auto"/>
            <w:gridSpan w:val="4"/>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03AAF472" w14:textId="77777777" w:rsidR="00210555" w:rsidRPr="000C723C" w:rsidRDefault="00210555" w:rsidP="00A26116">
            <w:pPr>
              <w:pStyle w:val="body2"/>
              <w:shd w:val="clear" w:color="auto" w:fill="FFFFFF"/>
              <w:spacing w:before="120" w:beforeAutospacing="0" w:after="120"/>
              <w:rPr>
                <w:rFonts w:ascii="Calibri" w:hAnsi="Calibri" w:cs="Calibri"/>
                <w:color w:val="31849B"/>
                <w:sz w:val="24"/>
                <w:szCs w:val="24"/>
              </w:rPr>
            </w:pPr>
            <w:r w:rsidRPr="001B18AF">
              <w:rPr>
                <w:rFonts w:ascii="Arial" w:hAnsi="Arial" w:cs="Arial"/>
                <w:sz w:val="22"/>
                <w:szCs w:val="22"/>
              </w:rPr>
              <w:lastRenderedPageBreak/>
              <w:br w:type="page"/>
            </w:r>
            <w:r w:rsidRPr="000C723C">
              <w:rPr>
                <w:rFonts w:ascii="Calibri" w:hAnsi="Calibri" w:cs="Calibri"/>
                <w:b/>
                <w:bCs/>
                <w:color w:val="7030A0"/>
                <w:sz w:val="24"/>
                <w:szCs w:val="24"/>
              </w:rPr>
              <w:t>Development summary:</w:t>
            </w:r>
            <w:r w:rsidRPr="000C723C">
              <w:rPr>
                <w:rFonts w:ascii="Calibri" w:hAnsi="Calibri" w:cs="Calibri"/>
                <w:b/>
                <w:bCs/>
                <w:color w:val="31849B"/>
                <w:sz w:val="24"/>
                <w:szCs w:val="24"/>
              </w:rPr>
              <w:t xml:space="preserve"> </w:t>
            </w:r>
            <w:r w:rsidR="005B08F7" w:rsidRPr="000C723C">
              <w:rPr>
                <w:rFonts w:ascii="Calibri" w:hAnsi="Calibri" w:cs="Calibri"/>
                <w:b/>
                <w:bCs/>
                <w:color w:val="31849B"/>
                <w:sz w:val="24"/>
                <w:szCs w:val="24"/>
              </w:rPr>
              <w:t xml:space="preserve"> </w:t>
            </w:r>
            <w:hyperlink r:id="rId10" w:history="1">
              <w:r w:rsidR="005B08F7" w:rsidRPr="000C723C">
                <w:rPr>
                  <w:rStyle w:val="Hyperlink"/>
                  <w:rFonts w:ascii="Calibri" w:hAnsi="Calibri" w:cs="Calibri"/>
                  <w:b/>
                  <w:bCs/>
                  <w:sz w:val="24"/>
                  <w:szCs w:val="24"/>
                </w:rPr>
                <w:t xml:space="preserve">Please see </w:t>
              </w:r>
              <w:r w:rsidR="00C50B82" w:rsidRPr="000C723C">
                <w:rPr>
                  <w:rStyle w:val="Hyperlink"/>
                  <w:rFonts w:ascii="Calibri" w:hAnsi="Calibri" w:cs="Calibri"/>
                  <w:b/>
                  <w:bCs/>
                  <w:sz w:val="24"/>
                  <w:szCs w:val="24"/>
                </w:rPr>
                <w:t xml:space="preserve">here for Guide to </w:t>
              </w:r>
              <w:r w:rsidR="006E4B58">
                <w:rPr>
                  <w:rStyle w:val="Hyperlink"/>
                  <w:rFonts w:ascii="Calibri" w:hAnsi="Calibri" w:cs="Calibri"/>
                  <w:b/>
                  <w:bCs/>
                  <w:sz w:val="24"/>
                  <w:szCs w:val="24"/>
                </w:rPr>
                <w:t>Viewing/</w:t>
              </w:r>
              <w:r w:rsidR="00C50B82" w:rsidRPr="000C723C">
                <w:rPr>
                  <w:rStyle w:val="Hyperlink"/>
                  <w:rFonts w:ascii="Calibri" w:hAnsi="Calibri" w:cs="Calibri"/>
                  <w:b/>
                  <w:bCs/>
                  <w:sz w:val="24"/>
                  <w:szCs w:val="24"/>
                </w:rPr>
                <w:t>Printing Learning Events</w:t>
              </w:r>
            </w:hyperlink>
          </w:p>
          <w:p w14:paraId="29F35AC8" w14:textId="123CA11D" w:rsidR="00FF2F60" w:rsidRPr="000C723C" w:rsidRDefault="00210555" w:rsidP="00A26116">
            <w:pPr>
              <w:shd w:val="clear" w:color="auto" w:fill="FFFFFF"/>
              <w:spacing w:before="120" w:after="120"/>
              <w:rPr>
                <w:rFonts w:ascii="Calibri" w:hAnsi="Calibri" w:cs="Calibri"/>
              </w:rPr>
            </w:pPr>
            <w:r w:rsidRPr="000C723C">
              <w:rPr>
                <w:rFonts w:ascii="Calibri" w:hAnsi="Calibri" w:cs="Calibri"/>
              </w:rPr>
              <w:t xml:space="preserve">Use this section to record </w:t>
            </w:r>
            <w:r w:rsidR="00BF5447">
              <w:rPr>
                <w:rFonts w:ascii="Calibri" w:hAnsi="Calibri" w:cs="Calibri"/>
              </w:rPr>
              <w:t>learning</w:t>
            </w:r>
            <w:r w:rsidRPr="000C723C">
              <w:rPr>
                <w:rFonts w:ascii="Calibri" w:hAnsi="Calibri" w:cs="Calibri"/>
              </w:rPr>
              <w:t xml:space="preserve"> and support </w:t>
            </w:r>
            <w:r w:rsidR="00A975D1" w:rsidRPr="000C723C">
              <w:rPr>
                <w:rFonts w:ascii="Calibri" w:hAnsi="Calibri" w:cs="Calibri"/>
              </w:rPr>
              <w:t>that has been identified</w:t>
            </w:r>
            <w:r w:rsidR="005B08F7" w:rsidRPr="000C723C">
              <w:rPr>
                <w:rFonts w:ascii="Calibri" w:hAnsi="Calibri" w:cs="Calibri"/>
              </w:rPr>
              <w:t xml:space="preserve"> as beneficial to </w:t>
            </w:r>
            <w:r w:rsidR="00EB6BBF">
              <w:rPr>
                <w:rFonts w:ascii="Calibri" w:hAnsi="Calibri" w:cs="Calibri"/>
              </w:rPr>
              <w:t>the employee</w:t>
            </w:r>
            <w:r w:rsidR="006E4B58">
              <w:rPr>
                <w:rFonts w:ascii="Calibri" w:hAnsi="Calibri" w:cs="Calibri"/>
              </w:rPr>
              <w:t>’</w:t>
            </w:r>
            <w:r w:rsidR="00EB6BBF">
              <w:rPr>
                <w:rFonts w:ascii="Calibri" w:hAnsi="Calibri" w:cs="Calibri"/>
              </w:rPr>
              <w:t xml:space="preserve">s </w:t>
            </w:r>
            <w:r w:rsidR="005B08F7" w:rsidRPr="000C723C">
              <w:rPr>
                <w:rFonts w:ascii="Calibri" w:hAnsi="Calibri" w:cs="Calibri"/>
              </w:rPr>
              <w:t>current role</w:t>
            </w:r>
            <w:r w:rsidR="00FF2F60" w:rsidRPr="000C723C">
              <w:rPr>
                <w:rFonts w:ascii="Calibri" w:hAnsi="Calibri" w:cs="Calibri"/>
              </w:rPr>
              <w:t xml:space="preserve"> including any organisational and service specific mandatory training requirements</w:t>
            </w:r>
            <w:r w:rsidR="001443AC" w:rsidRPr="000C723C">
              <w:rPr>
                <w:rFonts w:ascii="Calibri" w:hAnsi="Calibri" w:cs="Calibri"/>
              </w:rPr>
              <w:t>.</w:t>
            </w:r>
          </w:p>
          <w:p w14:paraId="37A195B8" w14:textId="77777777" w:rsidR="00FF2F60" w:rsidRPr="000C723C" w:rsidRDefault="001443AC" w:rsidP="000C723C">
            <w:pPr>
              <w:shd w:val="clear" w:color="auto" w:fill="FFFFFF"/>
              <w:spacing w:before="120" w:after="120"/>
              <w:rPr>
                <w:rFonts w:ascii="Calibri" w:hAnsi="Calibri" w:cs="Calibri"/>
              </w:rPr>
            </w:pPr>
            <w:r w:rsidRPr="3425687B">
              <w:rPr>
                <w:rFonts w:ascii="Calibri" w:hAnsi="Calibri" w:cs="Calibri"/>
              </w:rPr>
              <w:t xml:space="preserve">Your </w:t>
            </w:r>
            <w:r w:rsidR="004E3C4F" w:rsidRPr="3425687B">
              <w:rPr>
                <w:rFonts w:ascii="Calibri" w:hAnsi="Calibri" w:cs="Calibri"/>
              </w:rPr>
              <w:t>9-</w:t>
            </w:r>
            <w:r w:rsidR="00BE2B17" w:rsidRPr="3425687B">
              <w:rPr>
                <w:rFonts w:ascii="Calibri" w:hAnsi="Calibri" w:cs="Calibri"/>
              </w:rPr>
              <w:t>B</w:t>
            </w:r>
            <w:r w:rsidRPr="3425687B">
              <w:rPr>
                <w:rFonts w:ascii="Calibri" w:hAnsi="Calibri" w:cs="Calibri"/>
              </w:rPr>
              <w:t xml:space="preserve">ox </w:t>
            </w:r>
            <w:r w:rsidR="00BE2B17" w:rsidRPr="3425687B">
              <w:rPr>
                <w:rFonts w:ascii="Calibri" w:hAnsi="Calibri" w:cs="Calibri"/>
              </w:rPr>
              <w:t>G</w:t>
            </w:r>
            <w:r w:rsidRPr="3425687B">
              <w:rPr>
                <w:rFonts w:ascii="Calibri" w:hAnsi="Calibri" w:cs="Calibri"/>
              </w:rPr>
              <w:t xml:space="preserve">rid discussion will support and inform the </w:t>
            </w:r>
            <w:r w:rsidR="000F2998" w:rsidRPr="3425687B">
              <w:rPr>
                <w:rFonts w:ascii="Calibri" w:hAnsi="Calibri" w:cs="Calibri"/>
              </w:rPr>
              <w:t xml:space="preserve">direction, </w:t>
            </w:r>
            <w:r w:rsidRPr="3425687B">
              <w:rPr>
                <w:rFonts w:ascii="Calibri" w:hAnsi="Calibri" w:cs="Calibri"/>
              </w:rPr>
              <w:t xml:space="preserve">breadth and level of support, development and training for each individual. The </w:t>
            </w:r>
            <w:hyperlink r:id="rId11">
              <w:r w:rsidR="000F2998" w:rsidRPr="3425687B">
                <w:rPr>
                  <w:rStyle w:val="Hyperlink"/>
                  <w:rFonts w:ascii="Calibri" w:hAnsi="Calibri" w:cs="Calibri"/>
                </w:rPr>
                <w:t>Learning and Development section of My HR</w:t>
              </w:r>
            </w:hyperlink>
            <w:r w:rsidR="000F2998" w:rsidRPr="3425687B">
              <w:rPr>
                <w:rFonts w:ascii="Calibri" w:hAnsi="Calibri" w:cs="Calibri"/>
              </w:rPr>
              <w:t xml:space="preserve"> </w:t>
            </w:r>
            <w:r w:rsidRPr="3425687B">
              <w:rPr>
                <w:rFonts w:ascii="Calibri" w:hAnsi="Calibri" w:cs="Calibri"/>
              </w:rPr>
              <w:t xml:space="preserve">will support managers to </w:t>
            </w:r>
            <w:r w:rsidR="009E0800" w:rsidRPr="3425687B">
              <w:rPr>
                <w:rFonts w:ascii="Calibri" w:hAnsi="Calibri" w:cs="Calibri"/>
              </w:rPr>
              <w:t>identify</w:t>
            </w:r>
            <w:r w:rsidRPr="3425687B">
              <w:rPr>
                <w:rFonts w:ascii="Calibri" w:hAnsi="Calibri" w:cs="Calibri"/>
              </w:rPr>
              <w:t xml:space="preserve"> learning and development opportunities available to all employees.</w:t>
            </w:r>
            <w:r w:rsidR="000C723C" w:rsidRPr="3425687B">
              <w:rPr>
                <w:rFonts w:ascii="Calibri" w:hAnsi="Calibri" w:cs="Calibri"/>
              </w:rPr>
              <w:t xml:space="preserve"> </w:t>
            </w:r>
          </w:p>
          <w:p w14:paraId="74497571" w14:textId="5CAB708A" w:rsidR="00EB6BBF" w:rsidRPr="00C9169E" w:rsidRDefault="00EB6BBF" w:rsidP="3425687B">
            <w:pPr>
              <w:shd w:val="clear" w:color="auto" w:fill="FFFFFF" w:themeFill="background1"/>
              <w:spacing w:before="120" w:after="120"/>
              <w:rPr>
                <w:rFonts w:ascii="Calibri" w:hAnsi="Calibri" w:cs="Calibri"/>
                <w:color w:val="000000"/>
              </w:rPr>
            </w:pPr>
            <w:r w:rsidRPr="00742862">
              <w:rPr>
                <w:rFonts w:ascii="Calibri" w:hAnsi="Calibri" w:cs="Calibri"/>
                <w:color w:val="FF0000"/>
              </w:rPr>
              <w:t>Please note any</w:t>
            </w:r>
            <w:r w:rsidR="00A55295">
              <w:rPr>
                <w:rFonts w:ascii="Calibri" w:hAnsi="Calibri" w:cs="Calibri"/>
                <w:color w:val="FF0000"/>
              </w:rPr>
              <w:t xml:space="preserve"> learning or</w:t>
            </w:r>
            <w:r w:rsidRPr="00742862">
              <w:rPr>
                <w:rFonts w:ascii="Calibri" w:hAnsi="Calibri" w:cs="Calibri"/>
                <w:color w:val="FF0000"/>
              </w:rPr>
              <w:t xml:space="preserve"> development that you believe is needed</w:t>
            </w:r>
            <w:r w:rsidR="00BF5447" w:rsidRPr="00742862">
              <w:rPr>
                <w:rFonts w:ascii="Calibri" w:hAnsi="Calibri" w:cs="Calibri"/>
                <w:color w:val="FF0000"/>
              </w:rPr>
              <w:t xml:space="preserve"> and has an attached cost</w:t>
            </w:r>
            <w:r w:rsidRPr="00742862">
              <w:rPr>
                <w:rFonts w:ascii="Calibri" w:hAnsi="Calibri" w:cs="Calibri"/>
                <w:color w:val="FF0000"/>
              </w:rPr>
              <w:t xml:space="preserve"> </w:t>
            </w:r>
            <w:r w:rsidR="00BF5447" w:rsidRPr="00742862">
              <w:rPr>
                <w:rFonts w:ascii="Calibri" w:hAnsi="Calibri" w:cs="Calibri"/>
                <w:color w:val="FF0000"/>
              </w:rPr>
              <w:t xml:space="preserve">must be documented below for learning needs analysis and consideration by the relevant BMT or </w:t>
            </w:r>
            <w:r w:rsidRPr="00742862">
              <w:rPr>
                <w:rFonts w:ascii="Calibri" w:hAnsi="Calibri" w:cs="Calibri"/>
                <w:color w:val="FF0000"/>
              </w:rPr>
              <w:t xml:space="preserve">Executive Head/SLT </w:t>
            </w:r>
            <w:r w:rsidR="00BF5447" w:rsidRPr="00742862">
              <w:rPr>
                <w:rFonts w:ascii="Calibri" w:hAnsi="Calibri" w:cs="Calibri"/>
                <w:color w:val="FF0000"/>
              </w:rPr>
              <w:t xml:space="preserve">for </w:t>
            </w:r>
            <w:r w:rsidRPr="00742862">
              <w:rPr>
                <w:rFonts w:ascii="Calibri" w:hAnsi="Calibri" w:cs="Calibri"/>
                <w:color w:val="FF0000"/>
              </w:rPr>
              <w:t>approval</w:t>
            </w:r>
            <w:r w:rsidR="00742862" w:rsidRPr="00742862">
              <w:rPr>
                <w:rFonts w:ascii="Calibri" w:hAnsi="Calibri" w:cs="Calibri"/>
                <w:color w:val="FF0000"/>
              </w:rPr>
              <w:t xml:space="preserve"> before booking</w:t>
            </w:r>
            <w:r w:rsidRPr="3425687B">
              <w:rPr>
                <w:rFonts w:ascii="Calibri" w:hAnsi="Calibri" w:cs="Calibri"/>
                <w:color w:val="000000" w:themeColor="text1"/>
              </w:rPr>
              <w:t xml:space="preserve">.  Current budgetary challenges due to </w:t>
            </w:r>
            <w:proofErr w:type="spellStart"/>
            <w:r w:rsidRPr="3425687B">
              <w:rPr>
                <w:rFonts w:ascii="Calibri" w:hAnsi="Calibri" w:cs="Calibri"/>
                <w:color w:val="000000" w:themeColor="text1"/>
              </w:rPr>
              <w:t>Covid</w:t>
            </w:r>
            <w:proofErr w:type="spellEnd"/>
            <w:r w:rsidRPr="3425687B">
              <w:rPr>
                <w:rFonts w:ascii="Calibri" w:hAnsi="Calibri" w:cs="Calibri"/>
                <w:color w:val="000000" w:themeColor="text1"/>
              </w:rPr>
              <w:t xml:space="preserve"> pandemic are such that expenditure </w:t>
            </w:r>
            <w:r w:rsidR="006E4B58" w:rsidRPr="3425687B">
              <w:rPr>
                <w:rFonts w:ascii="Calibri" w:hAnsi="Calibri" w:cs="Calibri"/>
                <w:color w:val="000000" w:themeColor="text1"/>
              </w:rPr>
              <w:t xml:space="preserve">is unlikely to be agreed unless it is </w:t>
            </w:r>
            <w:r w:rsidRPr="3425687B">
              <w:rPr>
                <w:rFonts w:ascii="Calibri" w:hAnsi="Calibri" w:cs="Calibri"/>
                <w:color w:val="000000" w:themeColor="text1"/>
              </w:rPr>
              <w:t>required to deliver current role.</w:t>
            </w:r>
          </w:p>
          <w:p w14:paraId="79ADD7BB" w14:textId="77777777" w:rsidR="00210555" w:rsidRPr="001B18AF" w:rsidRDefault="00A61A9F" w:rsidP="00EB6BBF">
            <w:pPr>
              <w:shd w:val="clear" w:color="auto" w:fill="FFFFFF"/>
              <w:spacing w:before="120" w:after="120"/>
              <w:rPr>
                <w:rFonts w:ascii="Arial" w:hAnsi="Arial" w:cs="Arial"/>
                <w:sz w:val="22"/>
                <w:szCs w:val="22"/>
              </w:rPr>
            </w:pPr>
            <w:r>
              <w:rPr>
                <w:rFonts w:ascii="Calibri" w:hAnsi="Calibri" w:cs="Calibri"/>
              </w:rPr>
              <w:t xml:space="preserve">If </w:t>
            </w:r>
            <w:r w:rsidR="009E0800" w:rsidRPr="000C723C">
              <w:rPr>
                <w:rFonts w:ascii="Calibri" w:hAnsi="Calibri" w:cs="Calibri"/>
              </w:rPr>
              <w:t>LEAP (L</w:t>
            </w:r>
            <w:r w:rsidR="00564EC7" w:rsidRPr="000C723C">
              <w:rPr>
                <w:rFonts w:ascii="Calibri" w:hAnsi="Calibri" w:cs="Calibri"/>
              </w:rPr>
              <w:t>earn, Engage, Apply</w:t>
            </w:r>
            <w:r w:rsidR="00EB6BBF">
              <w:rPr>
                <w:rFonts w:ascii="Calibri" w:hAnsi="Calibri" w:cs="Calibri"/>
              </w:rPr>
              <w:t>,</w:t>
            </w:r>
            <w:r w:rsidR="00564EC7" w:rsidRPr="000C723C">
              <w:rPr>
                <w:rFonts w:ascii="Calibri" w:hAnsi="Calibri" w:cs="Calibri"/>
              </w:rPr>
              <w:t xml:space="preserve"> </w:t>
            </w:r>
            <w:proofErr w:type="gramStart"/>
            <w:r w:rsidR="00564EC7" w:rsidRPr="000C723C">
              <w:rPr>
                <w:rFonts w:ascii="Calibri" w:hAnsi="Calibri" w:cs="Calibri"/>
              </w:rPr>
              <w:t>Perform</w:t>
            </w:r>
            <w:proofErr w:type="gramEnd"/>
            <w:r w:rsidR="00564EC7" w:rsidRPr="000C723C">
              <w:rPr>
                <w:rFonts w:ascii="Calibri" w:hAnsi="Calibri" w:cs="Calibri"/>
              </w:rPr>
              <w:t>)</w:t>
            </w:r>
            <w:r w:rsidR="009E0800" w:rsidRPr="000C723C">
              <w:rPr>
                <w:rFonts w:ascii="Calibri" w:hAnsi="Calibri" w:cs="Calibri"/>
              </w:rPr>
              <w:t xml:space="preserve"> </w:t>
            </w:r>
            <w:r>
              <w:rPr>
                <w:rFonts w:ascii="Calibri" w:hAnsi="Calibri" w:cs="Calibri"/>
              </w:rPr>
              <w:t>is applicable you should also</w:t>
            </w:r>
            <w:r w:rsidR="009E0800" w:rsidRPr="000C723C">
              <w:rPr>
                <w:rFonts w:ascii="Calibri" w:hAnsi="Calibri" w:cs="Calibri"/>
              </w:rPr>
              <w:t xml:space="preserve"> </w:t>
            </w:r>
            <w:r w:rsidR="000F2998">
              <w:rPr>
                <w:rFonts w:ascii="Calibri" w:hAnsi="Calibri" w:cs="Calibri"/>
              </w:rPr>
              <w:t xml:space="preserve">outline </w:t>
            </w:r>
            <w:r>
              <w:rPr>
                <w:rFonts w:ascii="Calibri" w:hAnsi="Calibri" w:cs="Calibri"/>
              </w:rPr>
              <w:t xml:space="preserve">a </w:t>
            </w:r>
            <w:r w:rsidR="000F2998">
              <w:rPr>
                <w:rFonts w:ascii="Calibri" w:hAnsi="Calibri" w:cs="Calibri"/>
              </w:rPr>
              <w:t>rational</w:t>
            </w:r>
            <w:r>
              <w:rPr>
                <w:rFonts w:ascii="Calibri" w:hAnsi="Calibri" w:cs="Calibri"/>
              </w:rPr>
              <w:t>e</w:t>
            </w:r>
            <w:r w:rsidR="000F2998">
              <w:rPr>
                <w:rFonts w:ascii="Calibri" w:hAnsi="Calibri" w:cs="Calibri"/>
              </w:rPr>
              <w:t xml:space="preserve"> for recommending </w:t>
            </w:r>
            <w:r>
              <w:rPr>
                <w:rFonts w:ascii="Calibri" w:hAnsi="Calibri" w:cs="Calibri"/>
              </w:rPr>
              <w:t>inclusion</w:t>
            </w:r>
            <w:r w:rsidR="000F2998">
              <w:rPr>
                <w:rFonts w:ascii="Calibri" w:hAnsi="Calibri" w:cs="Calibri"/>
              </w:rPr>
              <w:t xml:space="preserve">. </w:t>
            </w:r>
            <w:r>
              <w:rPr>
                <w:rFonts w:ascii="Calibri" w:hAnsi="Calibri" w:cs="Calibri"/>
              </w:rPr>
              <w:t xml:space="preserve"> </w:t>
            </w:r>
            <w:r w:rsidR="009E0800" w:rsidRPr="000C723C">
              <w:rPr>
                <w:rFonts w:ascii="Calibri" w:hAnsi="Calibri" w:cs="Calibri"/>
              </w:rPr>
              <w:t xml:space="preserve">Full information about LEAP is available in the Learning &amp; Development Policy. </w:t>
            </w:r>
            <w:r>
              <w:rPr>
                <w:rFonts w:ascii="Calibri" w:hAnsi="Calibri" w:cs="Calibri"/>
              </w:rPr>
              <w:t xml:space="preserve"> In addition to the</w:t>
            </w:r>
            <w:r w:rsidR="009E0800" w:rsidRPr="000C723C">
              <w:rPr>
                <w:rFonts w:ascii="Calibri" w:hAnsi="Calibri" w:cs="Calibri"/>
              </w:rPr>
              <w:t xml:space="preserve"> rational</w:t>
            </w:r>
            <w:r>
              <w:rPr>
                <w:rFonts w:ascii="Calibri" w:hAnsi="Calibri" w:cs="Calibri"/>
              </w:rPr>
              <w:t>e</w:t>
            </w:r>
            <w:r w:rsidR="009E0800" w:rsidRPr="000C723C">
              <w:rPr>
                <w:rFonts w:ascii="Calibri" w:hAnsi="Calibri" w:cs="Calibri"/>
              </w:rPr>
              <w:t xml:space="preserve"> for consideration </w:t>
            </w:r>
            <w:r w:rsidR="00EB6BBF">
              <w:rPr>
                <w:rFonts w:ascii="Calibri" w:hAnsi="Calibri" w:cs="Calibri"/>
              </w:rPr>
              <w:t>outline</w:t>
            </w:r>
            <w:r>
              <w:rPr>
                <w:rFonts w:ascii="Calibri" w:hAnsi="Calibri" w:cs="Calibri"/>
              </w:rPr>
              <w:t xml:space="preserve"> the </w:t>
            </w:r>
            <w:r w:rsidR="009E0800" w:rsidRPr="000C723C">
              <w:rPr>
                <w:rFonts w:ascii="Calibri" w:hAnsi="Calibri" w:cs="Calibri"/>
              </w:rPr>
              <w:t>type of development being requested</w:t>
            </w:r>
            <w:r>
              <w:rPr>
                <w:rFonts w:ascii="Calibri" w:hAnsi="Calibri" w:cs="Calibri"/>
              </w:rPr>
              <w:t xml:space="preserve">, and views on why this is thought </w:t>
            </w:r>
            <w:r w:rsidR="00EB6BBF">
              <w:rPr>
                <w:rFonts w:ascii="Calibri" w:hAnsi="Calibri" w:cs="Calibri"/>
              </w:rPr>
              <w:t xml:space="preserve">to be the </w:t>
            </w:r>
            <w:r>
              <w:rPr>
                <w:rFonts w:ascii="Calibri" w:hAnsi="Calibri" w:cs="Calibri"/>
              </w:rPr>
              <w:t>most appropriate</w:t>
            </w:r>
            <w:r w:rsidR="00EB6BBF">
              <w:rPr>
                <w:rFonts w:ascii="Calibri" w:hAnsi="Calibri" w:cs="Calibri"/>
              </w:rPr>
              <w:t xml:space="preserve"> approach</w:t>
            </w:r>
            <w:r w:rsidR="009E0800" w:rsidRPr="000C723C">
              <w:rPr>
                <w:rFonts w:ascii="Calibri" w:hAnsi="Calibri" w:cs="Calibri"/>
              </w:rPr>
              <w:t xml:space="preserve">. </w:t>
            </w:r>
            <w:r>
              <w:rPr>
                <w:rFonts w:ascii="Calibri" w:hAnsi="Calibri" w:cs="Calibri"/>
              </w:rPr>
              <w:t xml:space="preserve"> </w:t>
            </w:r>
            <w:r w:rsidR="009E0800" w:rsidRPr="000C723C">
              <w:rPr>
                <w:rFonts w:ascii="Calibri" w:hAnsi="Calibri" w:cs="Calibri"/>
              </w:rPr>
              <w:t>Employees identified for LEAP will be considered by the Executive Head of Service and SLT as a whole.</w:t>
            </w:r>
            <w:r w:rsidR="009E0800" w:rsidRPr="00BF00BC">
              <w:rPr>
                <w:rFonts w:ascii="Calibri" w:hAnsi="Calibri" w:cs="Arial"/>
                <w:sz w:val="22"/>
                <w:szCs w:val="22"/>
              </w:rPr>
              <w:t xml:space="preserve"> </w:t>
            </w:r>
          </w:p>
        </w:tc>
      </w:tr>
      <w:tr w:rsidR="00210555" w:rsidRPr="001B18AF" w14:paraId="1F3B1409" w14:textId="77777777" w:rsidTr="3425687B">
        <w:trPr>
          <w:trHeight w:val="2766"/>
        </w:trPr>
        <w:tc>
          <w:tcPr>
            <w:tcW w:w="0" w:type="auto"/>
            <w:gridSpan w:val="4"/>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562C75D1" w14:textId="77777777" w:rsidR="00210555" w:rsidRPr="001B18AF" w:rsidRDefault="00210555" w:rsidP="00747024">
            <w:pPr>
              <w:spacing w:before="120" w:after="120"/>
              <w:rPr>
                <w:rFonts w:ascii="Arial" w:hAnsi="Arial" w:cs="Arial"/>
                <w:b/>
                <w:bCs/>
                <w:color w:val="4D4D4D"/>
                <w:sz w:val="22"/>
                <w:szCs w:val="22"/>
              </w:rPr>
            </w:pPr>
          </w:p>
          <w:p w14:paraId="664355AD" w14:textId="77777777" w:rsidR="00210555" w:rsidRPr="001B18AF" w:rsidRDefault="00210555" w:rsidP="00747024">
            <w:pPr>
              <w:spacing w:before="120" w:after="120"/>
              <w:rPr>
                <w:rFonts w:ascii="Arial" w:hAnsi="Arial" w:cs="Arial"/>
                <w:b/>
                <w:bCs/>
                <w:color w:val="4D4D4D"/>
                <w:sz w:val="22"/>
                <w:szCs w:val="22"/>
              </w:rPr>
            </w:pPr>
          </w:p>
          <w:p w14:paraId="1A965116" w14:textId="77777777" w:rsidR="00210555" w:rsidRPr="001B18AF" w:rsidRDefault="00210555" w:rsidP="00747024">
            <w:pPr>
              <w:spacing w:before="120" w:after="120"/>
              <w:rPr>
                <w:rFonts w:ascii="Arial" w:hAnsi="Arial" w:cs="Arial"/>
                <w:b/>
                <w:bCs/>
                <w:color w:val="4D4D4D"/>
                <w:sz w:val="22"/>
                <w:szCs w:val="22"/>
              </w:rPr>
            </w:pPr>
          </w:p>
          <w:p w14:paraId="7DF4E37C" w14:textId="77777777" w:rsidR="00614E61" w:rsidRDefault="00614E61" w:rsidP="00747024">
            <w:pPr>
              <w:spacing w:before="120" w:after="120"/>
              <w:rPr>
                <w:rFonts w:ascii="Arial" w:hAnsi="Arial" w:cs="Arial"/>
                <w:b/>
                <w:bCs/>
                <w:color w:val="4D4D4D"/>
                <w:sz w:val="22"/>
                <w:szCs w:val="22"/>
              </w:rPr>
            </w:pPr>
          </w:p>
          <w:p w14:paraId="44FB30F8" w14:textId="77777777" w:rsidR="004E3C4F" w:rsidRDefault="004E3C4F" w:rsidP="00747024">
            <w:pPr>
              <w:spacing w:before="120" w:after="120"/>
              <w:rPr>
                <w:rFonts w:ascii="Arial" w:hAnsi="Arial" w:cs="Arial"/>
                <w:b/>
                <w:bCs/>
                <w:color w:val="4D4D4D"/>
                <w:sz w:val="22"/>
                <w:szCs w:val="22"/>
              </w:rPr>
            </w:pPr>
          </w:p>
          <w:p w14:paraId="1DA6542E" w14:textId="77777777" w:rsidR="004E3C4F" w:rsidRDefault="004E3C4F" w:rsidP="00747024">
            <w:pPr>
              <w:spacing w:before="120" w:after="120"/>
              <w:rPr>
                <w:rFonts w:ascii="Arial" w:hAnsi="Arial" w:cs="Arial"/>
                <w:b/>
                <w:bCs/>
                <w:color w:val="4D4D4D"/>
                <w:sz w:val="22"/>
                <w:szCs w:val="22"/>
              </w:rPr>
            </w:pPr>
          </w:p>
          <w:p w14:paraId="3041E394" w14:textId="77777777" w:rsidR="004E3C4F" w:rsidRDefault="004E3C4F" w:rsidP="00747024">
            <w:pPr>
              <w:spacing w:before="120" w:after="120"/>
              <w:rPr>
                <w:rFonts w:ascii="Arial" w:hAnsi="Arial" w:cs="Arial"/>
                <w:b/>
                <w:bCs/>
                <w:color w:val="4D4D4D"/>
                <w:sz w:val="22"/>
                <w:szCs w:val="22"/>
              </w:rPr>
            </w:pPr>
          </w:p>
          <w:p w14:paraId="722B00AE" w14:textId="77777777" w:rsidR="004E3C4F" w:rsidRDefault="004E3C4F" w:rsidP="00747024">
            <w:pPr>
              <w:spacing w:before="120" w:after="120"/>
              <w:rPr>
                <w:rFonts w:ascii="Arial" w:hAnsi="Arial" w:cs="Arial"/>
                <w:b/>
                <w:bCs/>
                <w:color w:val="4D4D4D"/>
                <w:sz w:val="22"/>
                <w:szCs w:val="22"/>
              </w:rPr>
            </w:pPr>
          </w:p>
          <w:p w14:paraId="42C6D796" w14:textId="77777777" w:rsidR="004E3C4F" w:rsidRPr="001B18AF" w:rsidRDefault="004E3C4F" w:rsidP="00747024">
            <w:pPr>
              <w:spacing w:before="120" w:after="120"/>
              <w:rPr>
                <w:rFonts w:ascii="Arial" w:hAnsi="Arial" w:cs="Arial"/>
                <w:b/>
                <w:bCs/>
                <w:color w:val="4D4D4D"/>
                <w:sz w:val="22"/>
                <w:szCs w:val="22"/>
              </w:rPr>
            </w:pPr>
          </w:p>
          <w:p w14:paraId="6E1831B3" w14:textId="77777777" w:rsidR="00614E61" w:rsidRPr="001B18AF" w:rsidRDefault="00614E61" w:rsidP="00747024">
            <w:pPr>
              <w:spacing w:before="120" w:after="120"/>
              <w:rPr>
                <w:rFonts w:ascii="Arial" w:hAnsi="Arial" w:cs="Arial"/>
                <w:b/>
                <w:bCs/>
                <w:color w:val="4D4D4D"/>
                <w:sz w:val="22"/>
                <w:szCs w:val="22"/>
              </w:rPr>
            </w:pPr>
          </w:p>
        </w:tc>
      </w:tr>
      <w:tr w:rsidR="000F2998" w:rsidRPr="000F2998" w14:paraId="205D6E84" w14:textId="77777777" w:rsidTr="00BF5447">
        <w:trPr>
          <w:trHeight w:val="374"/>
        </w:trPr>
        <w:tc>
          <w:tcPr>
            <w:tcW w:w="1065" w:type="pct"/>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tcPr>
          <w:p w14:paraId="4A80E94B" w14:textId="77777777" w:rsidR="000F2998" w:rsidRPr="000F2998" w:rsidRDefault="000F2998" w:rsidP="00CA0AB8">
            <w:pPr>
              <w:pStyle w:val="body2"/>
              <w:spacing w:before="0" w:beforeAutospacing="0" w:after="0"/>
              <w:rPr>
                <w:rFonts w:ascii="Calibri" w:hAnsi="Calibri" w:cs="Calibri"/>
                <w:b/>
                <w:color w:val="76923C"/>
                <w:sz w:val="24"/>
                <w:szCs w:val="24"/>
              </w:rPr>
            </w:pPr>
            <w:r w:rsidRPr="000F2998">
              <w:rPr>
                <w:rFonts w:ascii="Calibri" w:hAnsi="Calibri" w:cs="Calibri"/>
                <w:b/>
                <w:color w:val="76923C"/>
                <w:sz w:val="24"/>
                <w:szCs w:val="24"/>
              </w:rPr>
              <w:t>Area of learning/ development</w:t>
            </w:r>
          </w:p>
        </w:tc>
        <w:tc>
          <w:tcPr>
            <w:tcW w:w="2459" w:type="pct"/>
            <w:gridSpan w:val="2"/>
            <w:tcBorders>
              <w:top w:val="single" w:sz="12" w:space="0" w:color="17365D"/>
              <w:left w:val="single" w:sz="12" w:space="0" w:color="17365D"/>
              <w:bottom w:val="single" w:sz="12" w:space="0" w:color="17365D"/>
              <w:right w:val="single" w:sz="12" w:space="0" w:color="17365D"/>
            </w:tcBorders>
          </w:tcPr>
          <w:p w14:paraId="4E3CCA83" w14:textId="77777777" w:rsidR="00742862" w:rsidRDefault="000F2998" w:rsidP="00CA0AB8">
            <w:pPr>
              <w:rPr>
                <w:rFonts w:ascii="Calibri" w:hAnsi="Calibri" w:cs="Calibri"/>
                <w:b/>
                <w:color w:val="76923C"/>
              </w:rPr>
            </w:pPr>
            <w:r w:rsidRPr="000F2998">
              <w:rPr>
                <w:rFonts w:ascii="Calibri" w:hAnsi="Calibri" w:cs="Calibri"/>
                <w:b/>
                <w:color w:val="76923C"/>
              </w:rPr>
              <w:t>Delivery method identified –</w:t>
            </w:r>
          </w:p>
          <w:p w14:paraId="134E52BD" w14:textId="5593B7CD" w:rsidR="000F2998" w:rsidRPr="000F2998" w:rsidRDefault="000F2998" w:rsidP="00BF5447">
            <w:pPr>
              <w:rPr>
                <w:rFonts w:ascii="Calibri" w:hAnsi="Calibri" w:cs="Calibri"/>
                <w:b/>
                <w:color w:val="76923C"/>
              </w:rPr>
            </w:pPr>
            <w:r w:rsidRPr="000F2998">
              <w:rPr>
                <w:rFonts w:ascii="Calibri" w:hAnsi="Calibri" w:cs="Calibri"/>
                <w:b/>
                <w:color w:val="76923C"/>
              </w:rPr>
              <w:t xml:space="preserve">apprenticeship/ Surrey learn course/ external course etc. </w:t>
            </w:r>
            <w:r w:rsidR="00742862">
              <w:rPr>
                <w:rFonts w:ascii="Calibri" w:hAnsi="Calibri" w:cs="Calibri"/>
                <w:b/>
                <w:color w:val="76923C"/>
              </w:rPr>
              <w:t xml:space="preserve">(mentor/coaching &amp; </w:t>
            </w:r>
            <w:r w:rsidR="00742862" w:rsidRPr="000F2998">
              <w:rPr>
                <w:rFonts w:ascii="Calibri" w:hAnsi="Calibri" w:cs="Calibri"/>
                <w:b/>
                <w:color w:val="76923C"/>
              </w:rPr>
              <w:t>e-learning</w:t>
            </w:r>
            <w:r w:rsidR="00742862">
              <w:rPr>
                <w:rFonts w:ascii="Calibri" w:hAnsi="Calibri" w:cs="Calibri"/>
                <w:b/>
                <w:color w:val="76923C"/>
              </w:rPr>
              <w:t xml:space="preserve"> where notable) </w:t>
            </w:r>
          </w:p>
        </w:tc>
        <w:tc>
          <w:tcPr>
            <w:tcW w:w="1476" w:type="pct"/>
            <w:tcBorders>
              <w:top w:val="single" w:sz="12" w:space="0" w:color="17365D"/>
              <w:left w:val="single" w:sz="12" w:space="0" w:color="17365D"/>
              <w:bottom w:val="single" w:sz="12" w:space="0" w:color="17365D"/>
              <w:right w:val="single" w:sz="12" w:space="0" w:color="17365D"/>
            </w:tcBorders>
          </w:tcPr>
          <w:p w14:paraId="2F7E76DB" w14:textId="7989B003" w:rsidR="000F2998" w:rsidRPr="00F26CE5" w:rsidRDefault="00F26CE5" w:rsidP="00F26CE5">
            <w:pPr>
              <w:pStyle w:val="body2"/>
              <w:spacing w:before="0" w:beforeAutospacing="0" w:after="0"/>
              <w:rPr>
                <w:rFonts w:ascii="Calibri" w:hAnsi="Calibri" w:cs="Calibri"/>
                <w:b/>
                <w:color w:val="76923C"/>
                <w:sz w:val="24"/>
                <w:szCs w:val="24"/>
              </w:rPr>
            </w:pPr>
            <w:r w:rsidRPr="00F26CE5">
              <w:rPr>
                <w:rFonts w:ascii="Calibri" w:hAnsi="Calibri" w:cs="Calibri"/>
                <w:b/>
                <w:color w:val="76923C"/>
                <w:sz w:val="24"/>
                <w:szCs w:val="24"/>
              </w:rPr>
              <w:t>Course detail including and preferred dates/time frame for attendance</w:t>
            </w:r>
          </w:p>
        </w:tc>
      </w:tr>
      <w:tr w:rsidR="000F2998" w:rsidRPr="000F2998" w14:paraId="54E11D2A" w14:textId="77777777" w:rsidTr="00BF5447">
        <w:trPr>
          <w:trHeight w:val="328"/>
        </w:trPr>
        <w:tc>
          <w:tcPr>
            <w:tcW w:w="1065" w:type="pct"/>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tcPr>
          <w:p w14:paraId="31126E5D" w14:textId="77777777" w:rsidR="000F2998" w:rsidRPr="000F2998" w:rsidRDefault="000F2998" w:rsidP="00CA0AB8">
            <w:pPr>
              <w:pStyle w:val="body2"/>
              <w:spacing w:before="0" w:beforeAutospacing="0" w:after="0"/>
              <w:rPr>
                <w:rFonts w:ascii="Calibri" w:hAnsi="Calibri" w:cs="Calibri"/>
                <w:color w:val="4D4D4D"/>
                <w:sz w:val="24"/>
                <w:szCs w:val="24"/>
              </w:rPr>
            </w:pPr>
          </w:p>
        </w:tc>
        <w:tc>
          <w:tcPr>
            <w:tcW w:w="2459" w:type="pct"/>
            <w:gridSpan w:val="2"/>
            <w:tcBorders>
              <w:top w:val="single" w:sz="12" w:space="0" w:color="17365D"/>
              <w:left w:val="single" w:sz="12" w:space="0" w:color="17365D"/>
              <w:bottom w:val="single" w:sz="12" w:space="0" w:color="17365D"/>
              <w:right w:val="single" w:sz="12" w:space="0" w:color="17365D"/>
            </w:tcBorders>
          </w:tcPr>
          <w:p w14:paraId="2DE403A5" w14:textId="77777777" w:rsidR="000F2998" w:rsidRPr="000F2998" w:rsidRDefault="000F2998" w:rsidP="00CA0AB8">
            <w:pPr>
              <w:pStyle w:val="body2"/>
              <w:spacing w:before="0" w:beforeAutospacing="0" w:after="0"/>
              <w:rPr>
                <w:rFonts w:ascii="Calibri" w:hAnsi="Calibri" w:cs="Calibri"/>
                <w:color w:val="4D4D4D"/>
                <w:sz w:val="24"/>
                <w:szCs w:val="24"/>
              </w:rPr>
            </w:pPr>
          </w:p>
        </w:tc>
        <w:tc>
          <w:tcPr>
            <w:tcW w:w="1476" w:type="pct"/>
            <w:tcBorders>
              <w:top w:val="single" w:sz="12" w:space="0" w:color="17365D"/>
              <w:left w:val="single" w:sz="12" w:space="0" w:color="17365D"/>
              <w:bottom w:val="single" w:sz="12" w:space="0" w:color="17365D"/>
              <w:right w:val="single" w:sz="12" w:space="0" w:color="17365D"/>
            </w:tcBorders>
          </w:tcPr>
          <w:p w14:paraId="62431CDC" w14:textId="77777777" w:rsidR="000F2998" w:rsidRPr="000F2998" w:rsidRDefault="000F2998" w:rsidP="00CA0AB8">
            <w:pPr>
              <w:pStyle w:val="body2"/>
              <w:spacing w:before="0" w:beforeAutospacing="0" w:after="0"/>
              <w:rPr>
                <w:rFonts w:ascii="Calibri" w:hAnsi="Calibri" w:cs="Calibri"/>
                <w:color w:val="4D4D4D"/>
                <w:sz w:val="24"/>
                <w:szCs w:val="24"/>
              </w:rPr>
            </w:pPr>
          </w:p>
        </w:tc>
      </w:tr>
      <w:tr w:rsidR="000F2998" w:rsidRPr="000F2998" w14:paraId="49E398E2" w14:textId="77777777" w:rsidTr="00BF5447">
        <w:trPr>
          <w:trHeight w:val="465"/>
        </w:trPr>
        <w:tc>
          <w:tcPr>
            <w:tcW w:w="1065" w:type="pct"/>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tcPr>
          <w:p w14:paraId="16287F21" w14:textId="77777777" w:rsidR="000F2998" w:rsidRPr="000F2998" w:rsidRDefault="000F2998" w:rsidP="00CA0AB8">
            <w:pPr>
              <w:pStyle w:val="body2"/>
              <w:spacing w:before="0" w:beforeAutospacing="0" w:after="0"/>
              <w:rPr>
                <w:rFonts w:ascii="Calibri" w:hAnsi="Calibri" w:cs="Calibri"/>
                <w:color w:val="4D4D4D"/>
                <w:sz w:val="24"/>
                <w:szCs w:val="24"/>
              </w:rPr>
            </w:pPr>
          </w:p>
        </w:tc>
        <w:tc>
          <w:tcPr>
            <w:tcW w:w="2459" w:type="pct"/>
            <w:gridSpan w:val="2"/>
            <w:tcBorders>
              <w:top w:val="single" w:sz="12" w:space="0" w:color="17365D"/>
              <w:left w:val="single" w:sz="12" w:space="0" w:color="17365D"/>
              <w:bottom w:val="single" w:sz="12" w:space="0" w:color="17365D"/>
              <w:right w:val="single" w:sz="12" w:space="0" w:color="17365D"/>
            </w:tcBorders>
          </w:tcPr>
          <w:p w14:paraId="5BE93A62" w14:textId="77777777" w:rsidR="000F2998" w:rsidRPr="000F2998" w:rsidRDefault="000F2998" w:rsidP="00CA0AB8">
            <w:pPr>
              <w:pStyle w:val="body2"/>
              <w:spacing w:before="0" w:beforeAutospacing="0" w:after="0"/>
              <w:rPr>
                <w:rFonts w:ascii="Calibri" w:hAnsi="Calibri" w:cs="Calibri"/>
                <w:color w:val="4D4D4D"/>
                <w:sz w:val="24"/>
                <w:szCs w:val="24"/>
              </w:rPr>
            </w:pPr>
          </w:p>
        </w:tc>
        <w:tc>
          <w:tcPr>
            <w:tcW w:w="1476" w:type="pct"/>
            <w:tcBorders>
              <w:top w:val="single" w:sz="12" w:space="0" w:color="17365D"/>
              <w:left w:val="single" w:sz="12" w:space="0" w:color="17365D"/>
              <w:bottom w:val="single" w:sz="12" w:space="0" w:color="17365D"/>
              <w:right w:val="single" w:sz="12" w:space="0" w:color="17365D"/>
            </w:tcBorders>
          </w:tcPr>
          <w:p w14:paraId="384BA73E" w14:textId="77777777" w:rsidR="000F2998" w:rsidRPr="000F2998" w:rsidRDefault="000F2998" w:rsidP="00CA0AB8">
            <w:pPr>
              <w:pStyle w:val="body2"/>
              <w:spacing w:before="0" w:beforeAutospacing="0" w:after="0"/>
              <w:rPr>
                <w:rFonts w:ascii="Calibri" w:hAnsi="Calibri" w:cs="Calibri"/>
                <w:color w:val="4D4D4D"/>
                <w:sz w:val="24"/>
                <w:szCs w:val="24"/>
              </w:rPr>
            </w:pPr>
          </w:p>
        </w:tc>
      </w:tr>
      <w:tr w:rsidR="000F2998" w:rsidRPr="000F2998" w14:paraId="34B3F2EB" w14:textId="77777777" w:rsidTr="00BF5447">
        <w:trPr>
          <w:trHeight w:val="464"/>
        </w:trPr>
        <w:tc>
          <w:tcPr>
            <w:tcW w:w="1065" w:type="pct"/>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tcPr>
          <w:p w14:paraId="7D34F5C7" w14:textId="77777777" w:rsidR="000F2998" w:rsidRPr="000F2998" w:rsidRDefault="000F2998" w:rsidP="00CA0AB8">
            <w:pPr>
              <w:pStyle w:val="body2"/>
              <w:spacing w:before="0" w:beforeAutospacing="0" w:after="0"/>
              <w:rPr>
                <w:rFonts w:ascii="Calibri" w:hAnsi="Calibri" w:cs="Calibri"/>
                <w:color w:val="4D4D4D"/>
                <w:sz w:val="24"/>
                <w:szCs w:val="24"/>
              </w:rPr>
            </w:pPr>
          </w:p>
        </w:tc>
        <w:tc>
          <w:tcPr>
            <w:tcW w:w="2459" w:type="pct"/>
            <w:gridSpan w:val="2"/>
            <w:tcBorders>
              <w:top w:val="single" w:sz="12" w:space="0" w:color="17365D"/>
              <w:left w:val="single" w:sz="12" w:space="0" w:color="17365D"/>
              <w:bottom w:val="single" w:sz="12" w:space="0" w:color="17365D"/>
              <w:right w:val="single" w:sz="12" w:space="0" w:color="17365D"/>
            </w:tcBorders>
          </w:tcPr>
          <w:p w14:paraId="0B4020A7" w14:textId="77777777" w:rsidR="000F2998" w:rsidRPr="000F2998" w:rsidRDefault="000F2998" w:rsidP="00CA0AB8">
            <w:pPr>
              <w:pStyle w:val="body2"/>
              <w:spacing w:before="0" w:beforeAutospacing="0" w:after="0"/>
              <w:rPr>
                <w:rFonts w:ascii="Calibri" w:hAnsi="Calibri" w:cs="Calibri"/>
                <w:color w:val="4D4D4D"/>
                <w:sz w:val="24"/>
                <w:szCs w:val="24"/>
              </w:rPr>
            </w:pPr>
          </w:p>
        </w:tc>
        <w:tc>
          <w:tcPr>
            <w:tcW w:w="1476" w:type="pct"/>
            <w:tcBorders>
              <w:top w:val="single" w:sz="12" w:space="0" w:color="17365D"/>
              <w:left w:val="single" w:sz="12" w:space="0" w:color="17365D"/>
              <w:bottom w:val="single" w:sz="12" w:space="0" w:color="17365D"/>
              <w:right w:val="single" w:sz="12" w:space="0" w:color="17365D"/>
            </w:tcBorders>
          </w:tcPr>
          <w:p w14:paraId="1D7B270A" w14:textId="77777777" w:rsidR="000F2998" w:rsidRPr="000F2998" w:rsidRDefault="000F2998" w:rsidP="00CA0AB8">
            <w:pPr>
              <w:pStyle w:val="body2"/>
              <w:spacing w:before="0" w:beforeAutospacing="0" w:after="0"/>
              <w:rPr>
                <w:rFonts w:ascii="Calibri" w:hAnsi="Calibri" w:cs="Calibri"/>
                <w:color w:val="4D4D4D"/>
                <w:sz w:val="24"/>
                <w:szCs w:val="24"/>
              </w:rPr>
            </w:pPr>
          </w:p>
        </w:tc>
      </w:tr>
      <w:tr w:rsidR="000F2998" w:rsidRPr="000F2998" w14:paraId="4F904CB7" w14:textId="77777777" w:rsidTr="00BF5447">
        <w:trPr>
          <w:trHeight w:val="462"/>
        </w:trPr>
        <w:tc>
          <w:tcPr>
            <w:tcW w:w="1065" w:type="pct"/>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tcPr>
          <w:p w14:paraId="06971CD3" w14:textId="77777777" w:rsidR="000F2998" w:rsidRPr="000F2998" w:rsidRDefault="000F2998" w:rsidP="00CA0AB8">
            <w:pPr>
              <w:pStyle w:val="body2"/>
              <w:spacing w:before="0" w:beforeAutospacing="0" w:after="0"/>
              <w:rPr>
                <w:rFonts w:ascii="Calibri" w:hAnsi="Calibri" w:cs="Calibri"/>
                <w:color w:val="4D4D4D"/>
                <w:sz w:val="24"/>
                <w:szCs w:val="24"/>
              </w:rPr>
            </w:pPr>
          </w:p>
        </w:tc>
        <w:tc>
          <w:tcPr>
            <w:tcW w:w="2459" w:type="pct"/>
            <w:gridSpan w:val="2"/>
            <w:tcBorders>
              <w:top w:val="single" w:sz="12" w:space="0" w:color="17365D"/>
              <w:left w:val="single" w:sz="12" w:space="0" w:color="17365D"/>
              <w:bottom w:val="single" w:sz="12" w:space="0" w:color="17365D"/>
              <w:right w:val="single" w:sz="12" w:space="0" w:color="17365D"/>
            </w:tcBorders>
          </w:tcPr>
          <w:p w14:paraId="2A1F701D" w14:textId="77777777" w:rsidR="000F2998" w:rsidRPr="000F2998" w:rsidRDefault="000F2998" w:rsidP="00CA0AB8">
            <w:pPr>
              <w:pStyle w:val="body2"/>
              <w:spacing w:before="0" w:beforeAutospacing="0" w:after="0"/>
              <w:rPr>
                <w:rFonts w:ascii="Calibri" w:hAnsi="Calibri" w:cs="Calibri"/>
                <w:color w:val="4D4D4D"/>
                <w:sz w:val="24"/>
                <w:szCs w:val="24"/>
              </w:rPr>
            </w:pPr>
          </w:p>
        </w:tc>
        <w:tc>
          <w:tcPr>
            <w:tcW w:w="1476" w:type="pct"/>
            <w:tcBorders>
              <w:top w:val="single" w:sz="12" w:space="0" w:color="17365D"/>
              <w:left w:val="single" w:sz="12" w:space="0" w:color="17365D"/>
              <w:bottom w:val="single" w:sz="12" w:space="0" w:color="17365D"/>
              <w:right w:val="single" w:sz="12" w:space="0" w:color="17365D"/>
            </w:tcBorders>
          </w:tcPr>
          <w:p w14:paraId="03EFCA41" w14:textId="77777777" w:rsidR="000F2998" w:rsidRPr="000F2998" w:rsidRDefault="000F2998" w:rsidP="00CA0AB8">
            <w:pPr>
              <w:pStyle w:val="body2"/>
              <w:spacing w:before="0" w:beforeAutospacing="0" w:after="0"/>
              <w:rPr>
                <w:rFonts w:ascii="Calibri" w:hAnsi="Calibri" w:cs="Calibri"/>
                <w:color w:val="4D4D4D"/>
                <w:sz w:val="24"/>
                <w:szCs w:val="24"/>
              </w:rPr>
            </w:pPr>
          </w:p>
        </w:tc>
      </w:tr>
      <w:tr w:rsidR="000F2998" w:rsidRPr="000F2998" w14:paraId="5FB8C45D" w14:textId="77777777" w:rsidTr="3425687B">
        <w:trPr>
          <w:trHeight w:val="641"/>
        </w:trPr>
        <w:tc>
          <w:tcPr>
            <w:tcW w:w="0" w:type="auto"/>
            <w:gridSpan w:val="4"/>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640D067D" w14:textId="77777777" w:rsidR="00576417" w:rsidRDefault="000F2998" w:rsidP="00CA0AB8">
            <w:pPr>
              <w:spacing w:before="120" w:after="120"/>
              <w:rPr>
                <w:rFonts w:ascii="Arial" w:hAnsi="Arial" w:cs="Arial"/>
                <w:b/>
                <w:bCs/>
                <w:color w:val="4D4D4D"/>
                <w:sz w:val="22"/>
                <w:szCs w:val="22"/>
              </w:rPr>
            </w:pPr>
            <w:r>
              <w:rPr>
                <w:rFonts w:ascii="Arial" w:hAnsi="Arial" w:cs="Arial"/>
                <w:b/>
                <w:bCs/>
                <w:color w:val="4D4D4D"/>
                <w:sz w:val="22"/>
                <w:szCs w:val="22"/>
              </w:rPr>
              <w:lastRenderedPageBreak/>
              <w:t xml:space="preserve">Employee identified for LEAP – </w:t>
            </w:r>
            <w:r w:rsidR="00A61A9F" w:rsidRPr="004E3C4F">
              <w:rPr>
                <w:rFonts w:ascii="Arial" w:hAnsi="Arial" w:cs="Arial"/>
                <w:bCs/>
                <w:color w:val="4D4D4D"/>
                <w:sz w:val="22"/>
                <w:szCs w:val="22"/>
              </w:rPr>
              <w:t>If applicable</w:t>
            </w:r>
            <w:r w:rsidR="00034945">
              <w:rPr>
                <w:rFonts w:ascii="Arial" w:hAnsi="Arial" w:cs="Arial"/>
                <w:bCs/>
                <w:color w:val="4D4D4D"/>
                <w:sz w:val="22"/>
                <w:szCs w:val="22"/>
              </w:rPr>
              <w:t xml:space="preserve"> (</w:t>
            </w:r>
            <w:r w:rsidR="006E4B58">
              <w:rPr>
                <w:rFonts w:ascii="Arial" w:hAnsi="Arial" w:cs="Arial"/>
                <w:bCs/>
                <w:color w:val="4D4D4D"/>
                <w:sz w:val="22"/>
                <w:szCs w:val="22"/>
              </w:rPr>
              <w:t xml:space="preserve">i.e. if </w:t>
            </w:r>
            <w:r w:rsidR="00034945">
              <w:rPr>
                <w:rFonts w:ascii="Arial" w:hAnsi="Arial" w:cs="Arial"/>
                <w:bCs/>
                <w:color w:val="4D4D4D"/>
                <w:sz w:val="22"/>
                <w:szCs w:val="22"/>
              </w:rPr>
              <w:t>identified as a Progressive Performer)</w:t>
            </w:r>
            <w:r w:rsidR="00A61A9F" w:rsidRPr="004E3C4F">
              <w:rPr>
                <w:rFonts w:ascii="Arial" w:hAnsi="Arial" w:cs="Arial"/>
                <w:bCs/>
                <w:color w:val="4D4D4D"/>
                <w:sz w:val="22"/>
                <w:szCs w:val="22"/>
              </w:rPr>
              <w:t>, o</w:t>
            </w:r>
            <w:r w:rsidRPr="004E3C4F">
              <w:rPr>
                <w:rFonts w:ascii="Arial" w:hAnsi="Arial" w:cs="Arial"/>
                <w:bCs/>
                <w:color w:val="4D4D4D"/>
                <w:sz w:val="22"/>
                <w:szCs w:val="22"/>
              </w:rPr>
              <w:t>utline</w:t>
            </w:r>
            <w:r w:rsidR="00A61A9F">
              <w:rPr>
                <w:rFonts w:ascii="Arial" w:hAnsi="Arial" w:cs="Arial"/>
                <w:bCs/>
                <w:color w:val="4D4D4D"/>
                <w:sz w:val="22"/>
                <w:szCs w:val="22"/>
              </w:rPr>
              <w:t xml:space="preserve"> rationale for inclusion, type of development requested and views on why this is thought to be most appropriate. </w:t>
            </w:r>
          </w:p>
          <w:p w14:paraId="5F96A722" w14:textId="77777777" w:rsidR="00576417" w:rsidRDefault="00576417" w:rsidP="00CA0AB8">
            <w:pPr>
              <w:spacing w:before="120" w:after="120"/>
              <w:rPr>
                <w:rFonts w:ascii="Arial" w:hAnsi="Arial" w:cs="Arial"/>
                <w:b/>
                <w:bCs/>
                <w:color w:val="4D4D4D"/>
                <w:sz w:val="22"/>
                <w:szCs w:val="22"/>
              </w:rPr>
            </w:pPr>
          </w:p>
          <w:p w14:paraId="5B95CD12" w14:textId="77777777" w:rsidR="00576417" w:rsidRDefault="00576417" w:rsidP="00CA0AB8">
            <w:pPr>
              <w:spacing w:before="120" w:after="120"/>
              <w:rPr>
                <w:rFonts w:ascii="Arial" w:hAnsi="Arial" w:cs="Arial"/>
                <w:b/>
                <w:bCs/>
                <w:color w:val="4D4D4D"/>
                <w:sz w:val="22"/>
                <w:szCs w:val="22"/>
              </w:rPr>
            </w:pPr>
          </w:p>
          <w:p w14:paraId="5220BBB2" w14:textId="77777777" w:rsidR="00576417" w:rsidRDefault="00576417" w:rsidP="00CA0AB8">
            <w:pPr>
              <w:spacing w:before="120" w:after="120"/>
              <w:rPr>
                <w:rFonts w:ascii="Arial" w:hAnsi="Arial" w:cs="Arial"/>
                <w:b/>
                <w:bCs/>
                <w:color w:val="4D4D4D"/>
                <w:sz w:val="22"/>
                <w:szCs w:val="22"/>
              </w:rPr>
            </w:pPr>
          </w:p>
          <w:p w14:paraId="13CB595B" w14:textId="77777777" w:rsidR="00576417" w:rsidRPr="000F2998" w:rsidRDefault="00576417" w:rsidP="00CA0AB8">
            <w:pPr>
              <w:spacing w:before="120" w:after="120"/>
              <w:rPr>
                <w:rFonts w:ascii="Arial" w:hAnsi="Arial" w:cs="Arial"/>
                <w:b/>
                <w:bCs/>
                <w:color w:val="4D4D4D"/>
                <w:sz w:val="22"/>
                <w:szCs w:val="22"/>
              </w:rPr>
            </w:pPr>
          </w:p>
        </w:tc>
      </w:tr>
      <w:tr w:rsidR="00576417" w14:paraId="1A81B4A2" w14:textId="77777777" w:rsidTr="3425687B">
        <w:tblPrEx>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PrEx>
        <w:trPr>
          <w:trHeight w:val="1591"/>
        </w:trPr>
        <w:tc>
          <w:tcPr>
            <w:tcW w:w="0" w:type="auto"/>
            <w:gridSpan w:val="4"/>
            <w:tcBorders>
              <w:top w:val="single" w:sz="12" w:space="0" w:color="1F497D"/>
              <w:left w:val="single" w:sz="12" w:space="0" w:color="1F497D"/>
              <w:bottom w:val="single" w:sz="12" w:space="0" w:color="1F497D"/>
              <w:right w:val="single" w:sz="12" w:space="0" w:color="1F497D"/>
            </w:tcBorders>
            <w:shd w:val="clear" w:color="auto" w:fill="C6D9F1"/>
            <w:tcMar>
              <w:top w:w="180" w:type="dxa"/>
              <w:left w:w="180" w:type="dxa"/>
              <w:bottom w:w="180" w:type="dxa"/>
              <w:right w:w="180" w:type="dxa"/>
            </w:tcMar>
            <w:vAlign w:val="center"/>
          </w:tcPr>
          <w:p w14:paraId="418E8742" w14:textId="77777777" w:rsidR="00576417" w:rsidRPr="000C723C" w:rsidRDefault="00576417" w:rsidP="00CA0AB8">
            <w:pPr>
              <w:spacing w:before="120" w:after="120"/>
              <w:rPr>
                <w:rFonts w:ascii="Calibri" w:hAnsi="Calibri" w:cs="Arial"/>
                <w:color w:val="1F497D"/>
              </w:rPr>
            </w:pPr>
            <w:r w:rsidRPr="000C723C">
              <w:rPr>
                <w:rFonts w:ascii="Calibri" w:hAnsi="Calibri" w:cs="Arial"/>
                <w:b/>
                <w:bCs/>
                <w:color w:val="1F497D"/>
              </w:rPr>
              <w:t>Overall assessment of performance:</w:t>
            </w:r>
            <w:r w:rsidRPr="000C723C">
              <w:rPr>
                <w:rFonts w:ascii="Calibri" w:hAnsi="Calibri" w:cs="Arial"/>
                <w:color w:val="1F497D"/>
              </w:rPr>
              <w:t xml:space="preserve">  </w:t>
            </w:r>
          </w:p>
          <w:p w14:paraId="0FDAC6A9" w14:textId="77777777" w:rsidR="00576417" w:rsidRPr="000C723C" w:rsidRDefault="00576417" w:rsidP="00CA0AB8">
            <w:pPr>
              <w:spacing w:before="120" w:after="120"/>
              <w:rPr>
                <w:rFonts w:ascii="Calibri" w:hAnsi="Calibri" w:cs="Arial"/>
                <w:bCs/>
              </w:rPr>
            </w:pPr>
            <w:r w:rsidRPr="000C723C">
              <w:rPr>
                <w:rFonts w:ascii="Calibri" w:hAnsi="Calibri" w:cs="Arial"/>
                <w:bCs/>
              </w:rPr>
              <w:t xml:space="preserve">Provide a conclusion (based on your conversation) on the individual’s performance with reference to objectives and behaviours.  You should include key points of context where these have had a bearing on the assessment of performance.  </w:t>
            </w:r>
          </w:p>
          <w:p w14:paraId="0D31649C" w14:textId="77777777" w:rsidR="00576417" w:rsidRPr="000C723C" w:rsidRDefault="00576417" w:rsidP="00CA0AB8">
            <w:pPr>
              <w:spacing w:before="120" w:after="120"/>
              <w:rPr>
                <w:rFonts w:ascii="Calibri" w:hAnsi="Calibri" w:cs="Arial"/>
                <w:bCs/>
              </w:rPr>
            </w:pPr>
            <w:r w:rsidRPr="000C723C">
              <w:rPr>
                <w:rFonts w:ascii="Calibri" w:hAnsi="Calibri" w:cs="Arial"/>
                <w:bCs/>
              </w:rPr>
              <w:t xml:space="preserve">Your conclusion should also include a summary of the individual’s identified development needs and suitability for career progression as assessed against the </w:t>
            </w:r>
            <w:r w:rsidR="006E4B58">
              <w:rPr>
                <w:rFonts w:ascii="Calibri" w:hAnsi="Calibri" w:cs="Arial"/>
                <w:bCs/>
              </w:rPr>
              <w:t>9</w:t>
            </w:r>
            <w:r w:rsidR="006E4B58" w:rsidRPr="000C723C">
              <w:rPr>
                <w:rFonts w:ascii="Calibri" w:hAnsi="Calibri" w:cs="Arial"/>
                <w:bCs/>
              </w:rPr>
              <w:t xml:space="preserve"> </w:t>
            </w:r>
            <w:r w:rsidRPr="000C723C">
              <w:rPr>
                <w:rFonts w:ascii="Calibri" w:hAnsi="Calibri" w:cs="Arial"/>
                <w:bCs/>
              </w:rPr>
              <w:t xml:space="preserve">Box Grid.  If your conclusion is that the employee is high performing and </w:t>
            </w:r>
            <w:r w:rsidR="00666677">
              <w:rPr>
                <w:rFonts w:ascii="Calibri" w:hAnsi="Calibri" w:cs="Arial"/>
                <w:bCs/>
              </w:rPr>
              <w:t xml:space="preserve">is likely to look </w:t>
            </w:r>
            <w:r w:rsidRPr="000C723C">
              <w:rPr>
                <w:rFonts w:ascii="Calibri" w:hAnsi="Calibri" w:cs="Arial"/>
                <w:bCs/>
              </w:rPr>
              <w:t>to progress beyond their current role</w:t>
            </w:r>
            <w:r w:rsidR="00666677">
              <w:rPr>
                <w:rFonts w:ascii="Calibri" w:hAnsi="Calibri" w:cs="Arial"/>
                <w:bCs/>
              </w:rPr>
              <w:t xml:space="preserve"> in the next 12 months,</w:t>
            </w:r>
            <w:r w:rsidRPr="000C723C">
              <w:rPr>
                <w:rFonts w:ascii="Calibri" w:hAnsi="Calibri" w:cs="Arial"/>
                <w:bCs/>
              </w:rPr>
              <w:t xml:space="preserve"> this should be discussed with </w:t>
            </w:r>
            <w:r w:rsidR="006E4B58">
              <w:rPr>
                <w:rFonts w:ascii="Calibri" w:hAnsi="Calibri" w:cs="Arial"/>
                <w:bCs/>
              </w:rPr>
              <w:t>SLT</w:t>
            </w:r>
            <w:r w:rsidRPr="000C723C">
              <w:rPr>
                <w:rFonts w:ascii="Calibri" w:hAnsi="Calibri" w:cs="Arial"/>
                <w:bCs/>
              </w:rPr>
              <w:t xml:space="preserve"> in </w:t>
            </w:r>
            <w:r w:rsidR="006E4B58">
              <w:rPr>
                <w:rFonts w:ascii="Calibri" w:hAnsi="Calibri" w:cs="Arial"/>
                <w:bCs/>
              </w:rPr>
              <w:t xml:space="preserve">a collective meeting </w:t>
            </w:r>
            <w:r w:rsidR="00B94424">
              <w:rPr>
                <w:rFonts w:ascii="Calibri" w:hAnsi="Calibri" w:cs="Arial"/>
                <w:bCs/>
              </w:rPr>
              <w:t>that follows the</w:t>
            </w:r>
            <w:r w:rsidRPr="000C723C">
              <w:rPr>
                <w:rFonts w:ascii="Calibri" w:hAnsi="Calibri" w:cs="Arial"/>
                <w:bCs/>
              </w:rPr>
              <w:t xml:space="preserve"> annual resource planning meeting.  Reflections of the role (Job Description and Person Specification</w:t>
            </w:r>
            <w:proofErr w:type="gramStart"/>
            <w:r w:rsidRPr="000C723C">
              <w:rPr>
                <w:rFonts w:ascii="Calibri" w:hAnsi="Calibri" w:cs="Arial"/>
                <w:bCs/>
              </w:rPr>
              <w:t xml:space="preserve">)  </w:t>
            </w:r>
            <w:r w:rsidR="00666677">
              <w:rPr>
                <w:rFonts w:ascii="Calibri" w:hAnsi="Calibri" w:cs="Arial"/>
                <w:bCs/>
              </w:rPr>
              <w:t>to</w:t>
            </w:r>
            <w:proofErr w:type="gramEnd"/>
            <w:r w:rsidR="00666677">
              <w:rPr>
                <w:rFonts w:ascii="Calibri" w:hAnsi="Calibri" w:cs="Arial"/>
                <w:bCs/>
              </w:rPr>
              <w:t xml:space="preserve"> ensure appropriate objectives are set against the </w:t>
            </w:r>
            <w:r w:rsidRPr="000C723C">
              <w:rPr>
                <w:rFonts w:ascii="Calibri" w:hAnsi="Calibri" w:cs="Arial"/>
                <w:bCs/>
              </w:rPr>
              <w:t>current role should also be included.</w:t>
            </w:r>
          </w:p>
          <w:p w14:paraId="2FC281CA" w14:textId="77777777" w:rsidR="00576417" w:rsidRPr="000C723C" w:rsidRDefault="00576417" w:rsidP="00CA0AB8">
            <w:pPr>
              <w:spacing w:before="120" w:after="120"/>
              <w:rPr>
                <w:rFonts w:ascii="Calibri" w:hAnsi="Calibri" w:cs="Arial"/>
                <w:bCs/>
              </w:rPr>
            </w:pPr>
            <w:r w:rsidRPr="000C723C">
              <w:rPr>
                <w:rFonts w:ascii="Calibri" w:hAnsi="Calibri" w:cs="Arial"/>
                <w:bCs/>
              </w:rPr>
              <w:t xml:space="preserve">The form should be kept by the manager and employee and will be used for reference in the </w:t>
            </w:r>
            <w:r w:rsidR="00B94424">
              <w:rPr>
                <w:rFonts w:ascii="Calibri" w:hAnsi="Calibri" w:cs="Arial"/>
                <w:bCs/>
              </w:rPr>
              <w:t xml:space="preserve">separate </w:t>
            </w:r>
            <w:r w:rsidRPr="000C723C">
              <w:rPr>
                <w:rFonts w:ascii="Calibri" w:hAnsi="Calibri" w:cs="Arial"/>
                <w:bCs/>
              </w:rPr>
              <w:t xml:space="preserve">annual resource planning meeting </w:t>
            </w:r>
            <w:r w:rsidR="00B94424">
              <w:rPr>
                <w:rFonts w:ascii="Calibri" w:hAnsi="Calibri" w:cs="Arial"/>
                <w:bCs/>
              </w:rPr>
              <w:t xml:space="preserve">(to consider team wide people performance) </w:t>
            </w:r>
            <w:r w:rsidRPr="000C723C">
              <w:rPr>
                <w:rFonts w:ascii="Calibri" w:hAnsi="Calibri" w:cs="Arial"/>
                <w:bCs/>
              </w:rPr>
              <w:t xml:space="preserve">with each Executive Head. </w:t>
            </w:r>
          </w:p>
          <w:p w14:paraId="20F362CF" w14:textId="5CBF390B" w:rsidR="00576417" w:rsidRPr="000C723C" w:rsidRDefault="00576417" w:rsidP="00666677">
            <w:pPr>
              <w:spacing w:before="120" w:after="120"/>
              <w:rPr>
                <w:rFonts w:ascii="Calibri" w:hAnsi="Calibri" w:cs="Arial"/>
                <w:bCs/>
                <w:color w:val="FF0000"/>
              </w:rPr>
            </w:pPr>
            <w:r w:rsidRPr="00C22942">
              <w:rPr>
                <w:rFonts w:ascii="Calibri" w:hAnsi="Calibri" w:cs="Arial"/>
                <w:bCs/>
                <w:color w:val="FF0000"/>
              </w:rPr>
              <w:t>PDR completion</w:t>
            </w:r>
            <w:r w:rsidR="00666677" w:rsidRPr="00C22942">
              <w:rPr>
                <w:rFonts w:ascii="Calibri" w:hAnsi="Calibri" w:cs="Arial"/>
                <w:bCs/>
                <w:color w:val="FF0000"/>
              </w:rPr>
              <w:t xml:space="preserve"> and a copy of the completed PDR form</w:t>
            </w:r>
            <w:r w:rsidRPr="00C22942">
              <w:rPr>
                <w:rFonts w:ascii="Calibri" w:hAnsi="Calibri" w:cs="Arial"/>
                <w:bCs/>
                <w:color w:val="FF0000"/>
              </w:rPr>
              <w:t xml:space="preserve"> must be </w:t>
            </w:r>
            <w:hyperlink r:id="rId12" w:history="1">
              <w:r w:rsidR="000747E3">
                <w:rPr>
                  <w:rStyle w:val="Hyperlink"/>
                  <w:rFonts w:ascii="Calibri" w:hAnsi="Calibri" w:cs="Arial"/>
                  <w:bCs/>
                </w:rPr>
                <w:t xml:space="preserve">recorded on </w:t>
              </w:r>
              <w:proofErr w:type="spellStart"/>
              <w:r w:rsidR="000747E3">
                <w:rPr>
                  <w:rStyle w:val="Hyperlink"/>
                  <w:rFonts w:ascii="Calibri" w:hAnsi="Calibri" w:cs="Arial"/>
                  <w:bCs/>
                </w:rPr>
                <w:t>i</w:t>
              </w:r>
              <w:proofErr w:type="spellEnd"/>
              <w:r w:rsidR="000747E3">
                <w:rPr>
                  <w:rStyle w:val="Hyperlink"/>
                  <w:rFonts w:ascii="Calibri" w:hAnsi="Calibri" w:cs="Arial"/>
                  <w:bCs/>
                </w:rPr>
                <w:t>-T</w:t>
              </w:r>
              <w:r w:rsidRPr="00A61A9F">
                <w:rPr>
                  <w:rStyle w:val="Hyperlink"/>
                  <w:rFonts w:ascii="Calibri" w:hAnsi="Calibri" w:cs="Arial"/>
                  <w:bCs/>
                </w:rPr>
                <w:t>rent</w:t>
              </w:r>
            </w:hyperlink>
            <w:r w:rsidR="00A55295">
              <w:rPr>
                <w:rStyle w:val="Hyperlink"/>
                <w:rFonts w:ascii="Calibri" w:hAnsi="Calibri" w:cs="Arial"/>
                <w:bCs/>
              </w:rPr>
              <w:t>.</w:t>
            </w:r>
            <w:r w:rsidRPr="000C723C">
              <w:rPr>
                <w:rFonts w:ascii="Calibri" w:hAnsi="Calibri" w:cs="Arial"/>
                <w:bCs/>
              </w:rPr>
              <w:t xml:space="preserve"> </w:t>
            </w:r>
            <w:bookmarkStart w:id="0" w:name="_GoBack"/>
            <w:r w:rsidR="00666677" w:rsidRPr="00C22942">
              <w:rPr>
                <w:rFonts w:ascii="Calibri" w:hAnsi="Calibri" w:cs="Arial"/>
                <w:bCs/>
                <w:color w:val="FF0000"/>
              </w:rPr>
              <w:t>A</w:t>
            </w:r>
            <w:r w:rsidR="00A61A9F" w:rsidRPr="00C22942">
              <w:rPr>
                <w:rFonts w:ascii="Calibri" w:hAnsi="Calibri" w:cs="Arial"/>
                <w:bCs/>
                <w:color w:val="FF0000"/>
              </w:rPr>
              <w:t xml:space="preserve">ny areas highlighted in yellow </w:t>
            </w:r>
            <w:r w:rsidR="00666677" w:rsidRPr="00C22942">
              <w:rPr>
                <w:rFonts w:ascii="Calibri" w:hAnsi="Calibri" w:cs="Arial"/>
                <w:bCs/>
                <w:color w:val="FF0000"/>
              </w:rPr>
              <w:t xml:space="preserve">should not be included in the attached </w:t>
            </w:r>
            <w:r w:rsidR="00A61A9F" w:rsidRPr="00C22942">
              <w:rPr>
                <w:rFonts w:ascii="Calibri" w:hAnsi="Calibri" w:cs="Arial"/>
                <w:bCs/>
                <w:color w:val="FF0000"/>
              </w:rPr>
              <w:t>copy (see reference to Privacy Notice overleaf).</w:t>
            </w:r>
            <w:bookmarkEnd w:id="0"/>
            <w:r w:rsidR="00A61A9F" w:rsidRPr="00C22942">
              <w:rPr>
                <w:rFonts w:ascii="Calibri" w:hAnsi="Calibri" w:cs="Arial"/>
                <w:bCs/>
                <w:color w:val="FF0000"/>
              </w:rPr>
              <w:t xml:space="preserve">  </w:t>
            </w:r>
            <w:r w:rsidR="00A61A9F" w:rsidRPr="00C22942">
              <w:rPr>
                <w:rFonts w:ascii="Calibri" w:hAnsi="Calibri" w:cs="Arial"/>
                <w:bCs/>
                <w:color w:val="FF0000"/>
              </w:rPr>
              <w:br/>
            </w:r>
            <w:r w:rsidRPr="000C723C">
              <w:rPr>
                <w:rFonts w:ascii="Calibri" w:hAnsi="Calibri" w:cs="Arial"/>
                <w:bCs/>
              </w:rPr>
              <w:t>PDR completion is actively monitored and audited</w:t>
            </w:r>
            <w:r w:rsidR="00A61A9F">
              <w:rPr>
                <w:rFonts w:ascii="Calibri" w:hAnsi="Calibri" w:cs="Arial"/>
                <w:bCs/>
              </w:rPr>
              <w:t xml:space="preserve"> as part of our reassurance through the Annual Governance Statement.</w:t>
            </w:r>
            <w:r w:rsidRPr="000C723C">
              <w:rPr>
                <w:rFonts w:ascii="Calibri" w:hAnsi="Calibri" w:cs="Arial"/>
                <w:bCs/>
              </w:rPr>
              <w:t xml:space="preserve"> Business Managers need to pool all PDR information ready for a discussion on</w:t>
            </w:r>
            <w:r w:rsidRPr="000C723C">
              <w:rPr>
                <w:rFonts w:ascii="Calibri" w:hAnsi="Calibri" w:cs="Arial"/>
                <w:bCs/>
                <w:color w:val="FF0000"/>
              </w:rPr>
              <w:t xml:space="preserve"> </w:t>
            </w:r>
            <w:hyperlink r:id="rId13" w:history="1">
              <w:r w:rsidRPr="000C723C">
                <w:rPr>
                  <w:rStyle w:val="Hyperlink"/>
                  <w:rFonts w:ascii="Calibri" w:hAnsi="Calibri" w:cs="Arial"/>
                  <w:bCs/>
                </w:rPr>
                <w:t>workforce and succession planning</w:t>
              </w:r>
            </w:hyperlink>
            <w:r w:rsidRPr="000C723C">
              <w:rPr>
                <w:rFonts w:ascii="Calibri" w:hAnsi="Calibri" w:cs="Arial"/>
                <w:bCs/>
                <w:color w:val="FF0000"/>
              </w:rPr>
              <w:t xml:space="preserve"> </w:t>
            </w:r>
            <w:r w:rsidRPr="000C723C">
              <w:rPr>
                <w:rFonts w:ascii="Calibri" w:hAnsi="Calibri" w:cs="Arial"/>
                <w:bCs/>
              </w:rPr>
              <w:t>with their Executive Heads end May/June before service plans are drafted for the following year.</w:t>
            </w:r>
            <w:r w:rsidRPr="000C723C">
              <w:rPr>
                <w:rFonts w:ascii="Calibri" w:hAnsi="Calibri" w:cs="Arial"/>
                <w:bCs/>
                <w:color w:val="FF0000"/>
              </w:rPr>
              <w:t xml:space="preserve"> </w:t>
            </w:r>
          </w:p>
        </w:tc>
      </w:tr>
      <w:tr w:rsidR="00576417" w14:paraId="6D9C8D39" w14:textId="77777777" w:rsidTr="3425687B">
        <w:tblPrEx>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PrEx>
        <w:trPr>
          <w:trHeight w:val="2334"/>
        </w:trPr>
        <w:tc>
          <w:tcPr>
            <w:tcW w:w="0" w:type="auto"/>
            <w:gridSpan w:val="4"/>
            <w:tcBorders>
              <w:top w:val="single" w:sz="12" w:space="0" w:color="1F497D"/>
              <w:left w:val="single" w:sz="12" w:space="0" w:color="1F497D"/>
              <w:bottom w:val="single" w:sz="12" w:space="0" w:color="1F497D"/>
              <w:right w:val="single" w:sz="12" w:space="0" w:color="1F497D"/>
            </w:tcBorders>
            <w:shd w:val="clear" w:color="auto" w:fill="auto"/>
            <w:tcMar>
              <w:top w:w="180" w:type="dxa"/>
              <w:left w:w="180" w:type="dxa"/>
              <w:bottom w:w="180" w:type="dxa"/>
              <w:right w:w="180" w:type="dxa"/>
            </w:tcMar>
            <w:vAlign w:val="center"/>
          </w:tcPr>
          <w:p w14:paraId="675E05EE" w14:textId="77777777" w:rsidR="00576417" w:rsidRPr="00D62E44" w:rsidRDefault="00576417" w:rsidP="00CA0AB8">
            <w:pPr>
              <w:spacing w:before="120" w:after="120"/>
              <w:rPr>
                <w:rFonts w:ascii="Calibri" w:hAnsi="Calibri" w:cs="Arial"/>
                <w:b/>
                <w:bCs/>
                <w:color w:val="4D4D4D"/>
                <w:sz w:val="22"/>
                <w:szCs w:val="22"/>
              </w:rPr>
            </w:pPr>
          </w:p>
          <w:p w14:paraId="2FC17F8B" w14:textId="77777777" w:rsidR="00576417" w:rsidRDefault="00576417" w:rsidP="00CA0AB8">
            <w:pPr>
              <w:spacing w:before="120" w:after="120"/>
              <w:rPr>
                <w:rFonts w:ascii="Calibri" w:hAnsi="Calibri" w:cs="Arial"/>
                <w:b/>
                <w:bCs/>
                <w:color w:val="4D4D4D"/>
                <w:sz w:val="22"/>
                <w:szCs w:val="22"/>
              </w:rPr>
            </w:pPr>
          </w:p>
          <w:p w14:paraId="0A4F7224" w14:textId="77777777" w:rsidR="00034945" w:rsidRDefault="00034945" w:rsidP="00CA0AB8">
            <w:pPr>
              <w:spacing w:before="120" w:after="120"/>
              <w:rPr>
                <w:rFonts w:ascii="Calibri" w:hAnsi="Calibri" w:cs="Arial"/>
                <w:b/>
                <w:bCs/>
                <w:color w:val="4D4D4D"/>
                <w:sz w:val="22"/>
                <w:szCs w:val="22"/>
              </w:rPr>
            </w:pPr>
          </w:p>
          <w:p w14:paraId="5AE48A43" w14:textId="77777777" w:rsidR="00034945" w:rsidRDefault="00034945" w:rsidP="00CA0AB8">
            <w:pPr>
              <w:spacing w:before="120" w:after="120"/>
              <w:rPr>
                <w:rFonts w:ascii="Calibri" w:hAnsi="Calibri" w:cs="Arial"/>
                <w:b/>
                <w:bCs/>
                <w:color w:val="4D4D4D"/>
                <w:sz w:val="22"/>
                <w:szCs w:val="22"/>
              </w:rPr>
            </w:pPr>
          </w:p>
          <w:p w14:paraId="50F40DEB" w14:textId="77777777" w:rsidR="00034945" w:rsidRDefault="00034945" w:rsidP="00CA0AB8">
            <w:pPr>
              <w:spacing w:before="120" w:after="120"/>
              <w:rPr>
                <w:rFonts w:ascii="Calibri" w:hAnsi="Calibri" w:cs="Arial"/>
                <w:b/>
                <w:bCs/>
                <w:color w:val="4D4D4D"/>
                <w:sz w:val="22"/>
                <w:szCs w:val="22"/>
              </w:rPr>
            </w:pPr>
          </w:p>
          <w:p w14:paraId="77A52294" w14:textId="77777777" w:rsidR="00A61A9F" w:rsidRDefault="00A61A9F" w:rsidP="00CA0AB8">
            <w:pPr>
              <w:spacing w:before="120" w:after="120"/>
              <w:rPr>
                <w:rFonts w:ascii="Calibri" w:hAnsi="Calibri" w:cs="Arial"/>
                <w:b/>
                <w:bCs/>
                <w:color w:val="4D4D4D"/>
                <w:sz w:val="22"/>
                <w:szCs w:val="22"/>
              </w:rPr>
            </w:pPr>
          </w:p>
          <w:p w14:paraId="007DCDA8" w14:textId="77777777" w:rsidR="00576417" w:rsidRDefault="00576417" w:rsidP="00CA0AB8">
            <w:pPr>
              <w:spacing w:before="120" w:after="120"/>
              <w:rPr>
                <w:rFonts w:ascii="Calibri" w:hAnsi="Calibri" w:cs="Arial"/>
                <w:b/>
                <w:bCs/>
                <w:color w:val="4D4D4D"/>
                <w:sz w:val="22"/>
                <w:szCs w:val="22"/>
              </w:rPr>
            </w:pPr>
          </w:p>
          <w:p w14:paraId="450EA2D7" w14:textId="77777777" w:rsidR="00A61A9F" w:rsidRDefault="00A61A9F" w:rsidP="00CA0AB8">
            <w:pPr>
              <w:spacing w:before="120" w:after="120"/>
              <w:rPr>
                <w:rFonts w:ascii="Calibri" w:hAnsi="Calibri" w:cs="Arial"/>
                <w:b/>
                <w:bCs/>
                <w:color w:val="4D4D4D"/>
                <w:sz w:val="22"/>
                <w:szCs w:val="22"/>
              </w:rPr>
            </w:pPr>
          </w:p>
          <w:p w14:paraId="3DD355C9" w14:textId="77777777" w:rsidR="00A61A9F" w:rsidRDefault="00A61A9F" w:rsidP="00CA0AB8">
            <w:pPr>
              <w:spacing w:before="120" w:after="120"/>
              <w:rPr>
                <w:rFonts w:ascii="Calibri" w:hAnsi="Calibri" w:cs="Arial"/>
                <w:b/>
                <w:bCs/>
                <w:color w:val="4D4D4D"/>
                <w:sz w:val="22"/>
                <w:szCs w:val="22"/>
              </w:rPr>
            </w:pPr>
          </w:p>
          <w:p w14:paraId="1A81F0B1" w14:textId="77777777" w:rsidR="00576417" w:rsidRPr="00D62E44" w:rsidRDefault="00576417" w:rsidP="00CA0AB8">
            <w:pPr>
              <w:spacing w:before="120" w:after="120"/>
              <w:rPr>
                <w:rFonts w:ascii="Calibri" w:hAnsi="Calibri" w:cs="Arial"/>
                <w:b/>
                <w:bCs/>
                <w:color w:val="4D4D4D"/>
                <w:sz w:val="22"/>
                <w:szCs w:val="22"/>
              </w:rPr>
            </w:pPr>
          </w:p>
        </w:tc>
      </w:tr>
      <w:tr w:rsidR="00576417" w:rsidRPr="000C723C" w14:paraId="3BCB1366" w14:textId="77777777" w:rsidTr="3425687B">
        <w:tblPrEx>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PrEx>
        <w:trPr>
          <w:trHeight w:val="1482"/>
        </w:trPr>
        <w:tc>
          <w:tcPr>
            <w:tcW w:w="5000" w:type="pct"/>
            <w:gridSpan w:val="4"/>
            <w:tcBorders>
              <w:top w:val="single" w:sz="12" w:space="0" w:color="1F497D"/>
              <w:left w:val="single" w:sz="12" w:space="0" w:color="1F497D"/>
              <w:bottom w:val="single" w:sz="12" w:space="0" w:color="1F497D"/>
              <w:right w:val="single" w:sz="12" w:space="0" w:color="1F497D"/>
            </w:tcBorders>
            <w:shd w:val="clear" w:color="auto" w:fill="ECECEC"/>
            <w:tcMar>
              <w:top w:w="180" w:type="dxa"/>
              <w:left w:w="180" w:type="dxa"/>
              <w:bottom w:w="180" w:type="dxa"/>
              <w:right w:w="180" w:type="dxa"/>
            </w:tcMar>
            <w:vAlign w:val="center"/>
          </w:tcPr>
          <w:p w14:paraId="024AE651" w14:textId="77777777" w:rsidR="00576417" w:rsidRPr="000C723C" w:rsidRDefault="00576417" w:rsidP="00CA0AB8">
            <w:pPr>
              <w:spacing w:before="120" w:after="120"/>
              <w:rPr>
                <w:rFonts w:ascii="Calibri" w:hAnsi="Calibri" w:cs="Calibri"/>
                <w:b/>
                <w:bCs/>
                <w:color w:val="4D4D4D"/>
              </w:rPr>
            </w:pPr>
            <w:r w:rsidRPr="000C723C">
              <w:rPr>
                <w:rFonts w:ascii="Calibri" w:hAnsi="Calibri" w:cs="Calibri"/>
                <w:b/>
                <w:bCs/>
                <w:color w:val="4D4D4D"/>
              </w:rPr>
              <w:lastRenderedPageBreak/>
              <w:t>Manager’s signature</w:t>
            </w:r>
          </w:p>
          <w:p w14:paraId="4C8BFC02" w14:textId="77777777" w:rsidR="00576417" w:rsidRPr="000C723C" w:rsidRDefault="00576417" w:rsidP="00CA0AB8">
            <w:pPr>
              <w:spacing w:before="120" w:after="120"/>
              <w:rPr>
                <w:rFonts w:ascii="Calibri" w:hAnsi="Calibri" w:cs="Calibri"/>
                <w:color w:val="4D4D4D"/>
              </w:rPr>
            </w:pPr>
            <w:r w:rsidRPr="000C723C">
              <w:rPr>
                <w:rFonts w:ascii="Calibri" w:hAnsi="Calibri" w:cs="Calibri"/>
                <w:b/>
                <w:bCs/>
                <w:color w:val="4D4D4D"/>
              </w:rPr>
              <w:t xml:space="preserve">Date: </w:t>
            </w:r>
          </w:p>
        </w:tc>
      </w:tr>
      <w:tr w:rsidR="00576417" w:rsidRPr="000C723C" w14:paraId="60B88EF2" w14:textId="77777777" w:rsidTr="3425687B">
        <w:tblPrEx>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PrEx>
        <w:trPr>
          <w:trHeight w:val="970"/>
        </w:trPr>
        <w:tc>
          <w:tcPr>
            <w:tcW w:w="5000" w:type="pct"/>
            <w:gridSpan w:val="4"/>
            <w:tcBorders>
              <w:top w:val="single" w:sz="12" w:space="0" w:color="1F497D"/>
              <w:left w:val="single" w:sz="12" w:space="0" w:color="1F497D"/>
              <w:bottom w:val="single" w:sz="12" w:space="0" w:color="1F497D"/>
              <w:right w:val="single" w:sz="12" w:space="0" w:color="1F497D"/>
            </w:tcBorders>
            <w:shd w:val="clear" w:color="auto" w:fill="ECECEC"/>
            <w:tcMar>
              <w:top w:w="180" w:type="dxa"/>
              <w:left w:w="180" w:type="dxa"/>
              <w:bottom w:w="180" w:type="dxa"/>
              <w:right w:w="180" w:type="dxa"/>
            </w:tcMar>
            <w:vAlign w:val="center"/>
          </w:tcPr>
          <w:p w14:paraId="6DCF7BC4" w14:textId="77777777" w:rsidR="00576417" w:rsidRPr="000C723C" w:rsidRDefault="00576417" w:rsidP="00CA0AB8">
            <w:pPr>
              <w:spacing w:before="120" w:after="120"/>
              <w:rPr>
                <w:rFonts w:ascii="Calibri" w:hAnsi="Calibri" w:cs="Calibri"/>
                <w:color w:val="4D4D4D"/>
              </w:rPr>
            </w:pPr>
            <w:r w:rsidRPr="000C723C">
              <w:rPr>
                <w:rFonts w:ascii="Calibri" w:hAnsi="Calibri" w:cs="Calibri"/>
                <w:b/>
                <w:bCs/>
                <w:color w:val="4D4D4D"/>
              </w:rPr>
              <w:t xml:space="preserve">Employee’s signature: </w:t>
            </w:r>
            <w:r w:rsidRPr="000C723C">
              <w:rPr>
                <w:rFonts w:ascii="Calibri" w:hAnsi="Calibri" w:cs="Calibri"/>
                <w:color w:val="4D4D4D"/>
              </w:rPr>
              <w:t> </w:t>
            </w:r>
          </w:p>
          <w:p w14:paraId="3101716D" w14:textId="77777777" w:rsidR="00576417" w:rsidRPr="000C723C" w:rsidRDefault="00576417" w:rsidP="00CA0AB8">
            <w:pPr>
              <w:spacing w:before="120" w:after="120"/>
              <w:rPr>
                <w:rFonts w:ascii="Calibri" w:hAnsi="Calibri" w:cs="Calibri"/>
                <w:color w:val="4D4D4D"/>
              </w:rPr>
            </w:pPr>
            <w:r w:rsidRPr="000C723C">
              <w:rPr>
                <w:rFonts w:ascii="Calibri" w:hAnsi="Calibri" w:cs="Calibri"/>
                <w:b/>
                <w:bCs/>
                <w:color w:val="4D4D4D"/>
              </w:rPr>
              <w:t>Date:</w:t>
            </w:r>
          </w:p>
        </w:tc>
      </w:tr>
    </w:tbl>
    <w:p w14:paraId="1B60D0E4" w14:textId="77777777" w:rsidR="003D74C3" w:rsidRPr="001B18AF" w:rsidRDefault="00576417" w:rsidP="00576417">
      <w:pPr>
        <w:shd w:val="clear" w:color="auto" w:fill="FFFFFF"/>
        <w:spacing w:before="120" w:after="120"/>
        <w:outlineLvl w:val="2"/>
        <w:rPr>
          <w:rFonts w:ascii="Arial" w:hAnsi="Arial" w:cs="Arial"/>
          <w:sz w:val="22"/>
          <w:szCs w:val="22"/>
        </w:rPr>
      </w:pPr>
      <w:r w:rsidRPr="000C723C">
        <w:rPr>
          <w:rFonts w:ascii="Calibri" w:hAnsi="Calibri" w:cs="Calibri"/>
        </w:rPr>
        <w:t xml:space="preserve">You are deemed to consent to providing any additional information to your manager (e.g. on personal circumstances, wellbeing or background information provided in relation to your performance) that is included within this form.  However, if you are concerned that any such information is particularly sensitive or personal to you (and does not fall within our stated grounds for sharing information as contained within our Employer’s Privacy Notice) </w:t>
      </w:r>
      <w:r w:rsidRPr="000C723C">
        <w:rPr>
          <w:rFonts w:ascii="Calibri" w:hAnsi="Calibri" w:cs="Calibri"/>
          <w:highlight w:val="yellow"/>
        </w:rPr>
        <w:t>you should highlight the information that you are not providing consent to</w:t>
      </w:r>
      <w:r w:rsidRPr="00E35BE8">
        <w:rPr>
          <w:rFonts w:ascii="Arial" w:hAnsi="Arial" w:cs="Arial"/>
          <w:sz w:val="22"/>
          <w:szCs w:val="22"/>
          <w:highlight w:val="yellow"/>
        </w:rPr>
        <w:t xml:space="preserve"> share with anyone but your manager</w:t>
      </w:r>
      <w:r>
        <w:rPr>
          <w:rFonts w:ascii="Arial" w:hAnsi="Arial" w:cs="Arial"/>
          <w:sz w:val="22"/>
          <w:szCs w:val="22"/>
        </w:rPr>
        <w:t>.  Please note that information relating to performance in your role does not need consent to be processed in accordance with GDPR principles and insofar as it relates to management of your employment contract with us.  (See Employment Privacy Notice for further details).</w:t>
      </w:r>
    </w:p>
    <w:sectPr w:rsidR="003D74C3" w:rsidRPr="001B18AF" w:rsidSect="00D62E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F16D1"/>
    <w:multiLevelType w:val="hybridMultilevel"/>
    <w:tmpl w:val="2866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683400"/>
    <w:multiLevelType w:val="hybridMultilevel"/>
    <w:tmpl w:val="4D9A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B45C32"/>
    <w:multiLevelType w:val="hybridMultilevel"/>
    <w:tmpl w:val="D55008F0"/>
    <w:lvl w:ilvl="0" w:tplc="8508EF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8E6CDF"/>
    <w:multiLevelType w:val="hybridMultilevel"/>
    <w:tmpl w:val="20FE3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D6"/>
    <w:rsid w:val="0001435C"/>
    <w:rsid w:val="000207B3"/>
    <w:rsid w:val="00034945"/>
    <w:rsid w:val="00034CE7"/>
    <w:rsid w:val="000747E3"/>
    <w:rsid w:val="000852EC"/>
    <w:rsid w:val="000A60E4"/>
    <w:rsid w:val="000B3028"/>
    <w:rsid w:val="000C723C"/>
    <w:rsid w:val="000D0536"/>
    <w:rsid w:val="000D1407"/>
    <w:rsid w:val="000D1D05"/>
    <w:rsid w:val="000D6645"/>
    <w:rsid w:val="000E532C"/>
    <w:rsid w:val="000E5A49"/>
    <w:rsid w:val="000F2998"/>
    <w:rsid w:val="00100FCD"/>
    <w:rsid w:val="001443AC"/>
    <w:rsid w:val="001B18AF"/>
    <w:rsid w:val="001B3046"/>
    <w:rsid w:val="001C34E0"/>
    <w:rsid w:val="001D09AD"/>
    <w:rsid w:val="00205EDA"/>
    <w:rsid w:val="00210555"/>
    <w:rsid w:val="00247AB4"/>
    <w:rsid w:val="00253DC8"/>
    <w:rsid w:val="00256529"/>
    <w:rsid w:val="00281424"/>
    <w:rsid w:val="002E2A61"/>
    <w:rsid w:val="00382C5F"/>
    <w:rsid w:val="003A5CD9"/>
    <w:rsid w:val="003D73E2"/>
    <w:rsid w:val="003D74C3"/>
    <w:rsid w:val="00423F4E"/>
    <w:rsid w:val="004726CE"/>
    <w:rsid w:val="00472A6D"/>
    <w:rsid w:val="0048617F"/>
    <w:rsid w:val="004960B5"/>
    <w:rsid w:val="004E3C4F"/>
    <w:rsid w:val="0050506C"/>
    <w:rsid w:val="00522B63"/>
    <w:rsid w:val="00523CDE"/>
    <w:rsid w:val="00543D03"/>
    <w:rsid w:val="00562767"/>
    <w:rsid w:val="00564EC7"/>
    <w:rsid w:val="005663A5"/>
    <w:rsid w:val="00573116"/>
    <w:rsid w:val="00576417"/>
    <w:rsid w:val="005B08F7"/>
    <w:rsid w:val="005B6734"/>
    <w:rsid w:val="00612C4F"/>
    <w:rsid w:val="00614E61"/>
    <w:rsid w:val="00666677"/>
    <w:rsid w:val="00666DE3"/>
    <w:rsid w:val="006711FF"/>
    <w:rsid w:val="00684175"/>
    <w:rsid w:val="006907E0"/>
    <w:rsid w:val="006954E5"/>
    <w:rsid w:val="006C530B"/>
    <w:rsid w:val="006D3942"/>
    <w:rsid w:val="006E4B58"/>
    <w:rsid w:val="007018E8"/>
    <w:rsid w:val="00742862"/>
    <w:rsid w:val="00747024"/>
    <w:rsid w:val="00794C34"/>
    <w:rsid w:val="007F33C2"/>
    <w:rsid w:val="008135B2"/>
    <w:rsid w:val="008256CE"/>
    <w:rsid w:val="00881996"/>
    <w:rsid w:val="0090551A"/>
    <w:rsid w:val="0091430C"/>
    <w:rsid w:val="0095427C"/>
    <w:rsid w:val="009734C1"/>
    <w:rsid w:val="009A71D5"/>
    <w:rsid w:val="009C018E"/>
    <w:rsid w:val="009E0800"/>
    <w:rsid w:val="009E15F2"/>
    <w:rsid w:val="00A26116"/>
    <w:rsid w:val="00A336F7"/>
    <w:rsid w:val="00A4263D"/>
    <w:rsid w:val="00A47CD8"/>
    <w:rsid w:val="00A55295"/>
    <w:rsid w:val="00A61A9F"/>
    <w:rsid w:val="00A70A04"/>
    <w:rsid w:val="00A975D1"/>
    <w:rsid w:val="00AF6ACB"/>
    <w:rsid w:val="00B014D3"/>
    <w:rsid w:val="00B145CE"/>
    <w:rsid w:val="00B7767E"/>
    <w:rsid w:val="00B94424"/>
    <w:rsid w:val="00BB50D6"/>
    <w:rsid w:val="00BE2B17"/>
    <w:rsid w:val="00BF00BC"/>
    <w:rsid w:val="00BF5447"/>
    <w:rsid w:val="00C22942"/>
    <w:rsid w:val="00C4470D"/>
    <w:rsid w:val="00C50B82"/>
    <w:rsid w:val="00C9169E"/>
    <w:rsid w:val="00C93A90"/>
    <w:rsid w:val="00CA0AB8"/>
    <w:rsid w:val="00CF3D03"/>
    <w:rsid w:val="00CF6CC1"/>
    <w:rsid w:val="00D107EC"/>
    <w:rsid w:val="00D57F49"/>
    <w:rsid w:val="00D62E44"/>
    <w:rsid w:val="00D76800"/>
    <w:rsid w:val="00D92277"/>
    <w:rsid w:val="00DC75CF"/>
    <w:rsid w:val="00DC7D02"/>
    <w:rsid w:val="00DD6C4A"/>
    <w:rsid w:val="00DE491A"/>
    <w:rsid w:val="00DF6624"/>
    <w:rsid w:val="00E21FEB"/>
    <w:rsid w:val="00E249D3"/>
    <w:rsid w:val="00E35BE8"/>
    <w:rsid w:val="00E7356F"/>
    <w:rsid w:val="00E76B4C"/>
    <w:rsid w:val="00E76D2E"/>
    <w:rsid w:val="00E80D4D"/>
    <w:rsid w:val="00EB6BBF"/>
    <w:rsid w:val="00EC2EE3"/>
    <w:rsid w:val="00EE7F2A"/>
    <w:rsid w:val="00F26CE5"/>
    <w:rsid w:val="00F66F68"/>
    <w:rsid w:val="00F7540D"/>
    <w:rsid w:val="00F75AF3"/>
    <w:rsid w:val="00FA688A"/>
    <w:rsid w:val="00FE0A5D"/>
    <w:rsid w:val="00FF2F60"/>
    <w:rsid w:val="03C99852"/>
    <w:rsid w:val="10E375F9"/>
    <w:rsid w:val="1E6138F8"/>
    <w:rsid w:val="296AF619"/>
    <w:rsid w:val="3425687B"/>
    <w:rsid w:val="4F12072D"/>
    <w:rsid w:val="6824A1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C8FA5"/>
  <w15:chartTrackingRefBased/>
  <w15:docId w15:val="{73BE843D-425D-4DB5-9D80-0029EE96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rsid w:val="00BB50D6"/>
    <w:pPr>
      <w:spacing w:before="100" w:beforeAutospacing="1" w:after="180"/>
    </w:pPr>
    <w:rPr>
      <w:sz w:val="21"/>
      <w:szCs w:val="21"/>
    </w:rPr>
  </w:style>
  <w:style w:type="paragraph" w:styleId="BalloonText">
    <w:name w:val="Balloon Text"/>
    <w:basedOn w:val="Normal"/>
    <w:semiHidden/>
    <w:rsid w:val="000207B3"/>
    <w:rPr>
      <w:rFonts w:ascii="Tahoma" w:hAnsi="Tahoma" w:cs="Tahoma"/>
      <w:sz w:val="16"/>
      <w:szCs w:val="16"/>
    </w:rPr>
  </w:style>
  <w:style w:type="character" w:styleId="Hyperlink">
    <w:name w:val="Hyperlink"/>
    <w:rsid w:val="006907E0"/>
    <w:rPr>
      <w:color w:val="0000FF"/>
      <w:u w:val="single"/>
    </w:rPr>
  </w:style>
  <w:style w:type="character" w:styleId="FollowedHyperlink">
    <w:name w:val="FollowedHyperlink"/>
    <w:rsid w:val="00A4263D"/>
    <w:rPr>
      <w:color w:val="800080"/>
      <w:u w:val="single"/>
    </w:rPr>
  </w:style>
  <w:style w:type="paragraph" w:customStyle="1" w:styleId="1MVDCHeading">
    <w:name w:val="1 MVDC Heading"/>
    <w:rsid w:val="00B145CE"/>
    <w:pPr>
      <w:spacing w:after="80" w:line="340" w:lineRule="exact"/>
    </w:pPr>
    <w:rPr>
      <w:rFonts w:ascii="Arial" w:hAnsi="Arial" w:cs="Arial"/>
      <w:bCs/>
      <w:color w:val="008000"/>
      <w:kern w:val="32"/>
      <w:sz w:val="34"/>
      <w:szCs w:val="32"/>
      <w:lang w:val="en-US" w:eastAsia="en-US"/>
    </w:rPr>
  </w:style>
  <w:style w:type="character" w:customStyle="1" w:styleId="8MVDCBodyItalic">
    <w:name w:val="8 MVDC Body Italic"/>
    <w:rsid w:val="00B145CE"/>
    <w:rPr>
      <w:rFonts w:ascii="Arial" w:hAnsi="Arial"/>
      <w:i/>
      <w:color w:val="000000"/>
      <w:sz w:val="18"/>
    </w:rPr>
  </w:style>
  <w:style w:type="paragraph" w:styleId="PlainText">
    <w:name w:val="Plain Text"/>
    <w:basedOn w:val="Normal"/>
    <w:link w:val="PlainTextChar"/>
    <w:uiPriority w:val="99"/>
    <w:unhideWhenUsed/>
    <w:rsid w:val="00472A6D"/>
    <w:rPr>
      <w:rFonts w:ascii="Calibri" w:eastAsia="Calibri" w:hAnsi="Calibri"/>
      <w:sz w:val="22"/>
      <w:szCs w:val="21"/>
      <w:lang w:eastAsia="en-US"/>
    </w:rPr>
  </w:style>
  <w:style w:type="character" w:customStyle="1" w:styleId="PlainTextChar">
    <w:name w:val="Plain Text Char"/>
    <w:link w:val="PlainText"/>
    <w:uiPriority w:val="99"/>
    <w:rsid w:val="00472A6D"/>
    <w:rPr>
      <w:rFonts w:ascii="Calibri" w:eastAsia="Calibri" w:hAnsi="Calibri"/>
      <w:sz w:val="22"/>
      <w:szCs w:val="21"/>
      <w:lang w:eastAsia="en-US"/>
    </w:rPr>
  </w:style>
  <w:style w:type="character" w:styleId="CommentReference">
    <w:name w:val="annotation reference"/>
    <w:rsid w:val="00B94424"/>
    <w:rPr>
      <w:sz w:val="16"/>
      <w:szCs w:val="16"/>
    </w:rPr>
  </w:style>
  <w:style w:type="paragraph" w:styleId="CommentText">
    <w:name w:val="annotation text"/>
    <w:basedOn w:val="Normal"/>
    <w:link w:val="CommentTextChar"/>
    <w:rsid w:val="00B94424"/>
    <w:rPr>
      <w:sz w:val="20"/>
      <w:szCs w:val="20"/>
    </w:rPr>
  </w:style>
  <w:style w:type="character" w:customStyle="1" w:styleId="CommentTextChar">
    <w:name w:val="Comment Text Char"/>
    <w:basedOn w:val="DefaultParagraphFont"/>
    <w:link w:val="CommentText"/>
    <w:rsid w:val="00B94424"/>
  </w:style>
  <w:style w:type="paragraph" w:styleId="CommentSubject">
    <w:name w:val="annotation subject"/>
    <w:basedOn w:val="CommentText"/>
    <w:next w:val="CommentText"/>
    <w:link w:val="CommentSubjectChar"/>
    <w:rsid w:val="00B94424"/>
    <w:rPr>
      <w:b/>
      <w:bCs/>
    </w:rPr>
  </w:style>
  <w:style w:type="character" w:customStyle="1" w:styleId="CommentSubjectChar">
    <w:name w:val="Comment Subject Char"/>
    <w:link w:val="CommentSubject"/>
    <w:rsid w:val="00B94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17577">
      <w:bodyDiv w:val="1"/>
      <w:marLeft w:val="0"/>
      <w:marRight w:val="0"/>
      <w:marTop w:val="0"/>
      <w:marBottom w:val="0"/>
      <w:divBdr>
        <w:top w:val="none" w:sz="0" w:space="0" w:color="auto"/>
        <w:left w:val="none" w:sz="0" w:space="0" w:color="auto"/>
        <w:bottom w:val="none" w:sz="0" w:space="0" w:color="auto"/>
        <w:right w:val="none" w:sz="0" w:space="0" w:color="auto"/>
      </w:divBdr>
    </w:div>
    <w:div w:id="95286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olly.mole-valley.gov.uk/index.cfm?articleid=5047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olly.mole-valley.gov.uk/index.cfm?articleid=5154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olly.mole-valley.gov.uk/index.cfm?articleid=1420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molly.mole-valley.gov.uk/index.cfm?articleid=51543"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0" ma:contentTypeDescription="Create a new document." ma:contentTypeScope="" ma:versionID="333575d3b34e8df09045e514b89eca2a">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ffd7f34e0c5fc2723608d569b5e186c7"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37214-E784-435C-B90C-437072A5F05C}">
  <ds:schemaRefs>
    <ds:schemaRef ds:uri="http://schemas.microsoft.com/sharepoint/v3/contenttype/forms"/>
  </ds:schemaRefs>
</ds:datastoreItem>
</file>

<file path=customXml/itemProps2.xml><?xml version="1.0" encoding="utf-8"?>
<ds:datastoreItem xmlns:ds="http://schemas.openxmlformats.org/officeDocument/2006/customXml" ds:itemID="{12A54258-F5A7-460F-BFC4-850B22A60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0C1CD7-5E49-4153-A1B9-119BE57FB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2F148-53B4-4128-BF3E-EA9BED58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 Review Form:  To be completed after the Performance Review discussion</vt:lpstr>
    </vt:vector>
  </TitlesOfParts>
  <Company>Mole Valley District Council</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 Form:  To be completed after the Performance Review discussion</dc:title>
  <dc:subject/>
  <dc:creator>ivackovick</dc:creator>
  <cp:keywords/>
  <cp:lastModifiedBy>Skinner, Charlie</cp:lastModifiedBy>
  <cp:revision>7</cp:revision>
  <cp:lastPrinted>2018-02-07T23:57:00Z</cp:lastPrinted>
  <dcterms:created xsi:type="dcterms:W3CDTF">2022-01-13T13:20:00Z</dcterms:created>
  <dcterms:modified xsi:type="dcterms:W3CDTF">2022-01-14T16:04:00Z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0x01010009D0CB75011518409B21187B2C582C23</vt:lpwstr>
  </property>
</Properties>
</file>