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8ED" w:rsidRPr="004F217D" w:rsidRDefault="003136B9" w:rsidP="00F518ED">
      <w:pPr>
        <w:pStyle w:val="Heading2"/>
        <w:spacing w:before="0" w:line="240" w:lineRule="auto"/>
        <w:rPr>
          <w:rFonts w:ascii="Arial" w:hAnsi="Arial" w:cs="Arial"/>
          <w:b/>
          <w:color w:val="0070C0"/>
          <w:sz w:val="28"/>
          <w:szCs w:val="28"/>
        </w:rPr>
      </w:pPr>
      <w:bookmarkStart w:id="0" w:name="_Toc67581135"/>
      <w:bookmarkStart w:id="1" w:name="_Toc67581531"/>
      <w:r w:rsidRPr="004F217D">
        <w:rPr>
          <w:rFonts w:ascii="Arial" w:hAnsi="Arial" w:cs="Arial"/>
          <w:b/>
          <w:color w:val="0070C0"/>
          <w:sz w:val="28"/>
          <w:szCs w:val="28"/>
        </w:rPr>
        <w:t>Appendi</w:t>
      </w:r>
      <w:bookmarkStart w:id="2" w:name="_GoBack"/>
      <w:bookmarkEnd w:id="2"/>
      <w:r w:rsidRPr="004F217D">
        <w:rPr>
          <w:rFonts w:ascii="Arial" w:hAnsi="Arial" w:cs="Arial"/>
          <w:b/>
          <w:color w:val="0070C0"/>
          <w:sz w:val="28"/>
          <w:szCs w:val="28"/>
        </w:rPr>
        <w:t>x B</w:t>
      </w:r>
      <w:r w:rsidR="00F518ED" w:rsidRPr="004F217D">
        <w:rPr>
          <w:rFonts w:ascii="Arial" w:hAnsi="Arial" w:cs="Arial"/>
          <w:b/>
          <w:color w:val="0070C0"/>
          <w:sz w:val="28"/>
          <w:szCs w:val="28"/>
        </w:rPr>
        <w:t>: Supplier Response</w:t>
      </w:r>
      <w:bookmarkEnd w:id="0"/>
      <w:bookmarkEnd w:id="1"/>
      <w:r w:rsidRPr="004F217D">
        <w:rPr>
          <w:rFonts w:ascii="Arial" w:hAnsi="Arial" w:cs="Arial"/>
          <w:b/>
          <w:color w:val="0070C0"/>
          <w:sz w:val="28"/>
          <w:szCs w:val="28"/>
        </w:rPr>
        <w:t xml:space="preserve"> Form</w:t>
      </w:r>
    </w:p>
    <w:p w:rsidR="00F518ED" w:rsidRPr="004F217D" w:rsidRDefault="00F518ED" w:rsidP="00F518ED">
      <w:pPr>
        <w:pStyle w:val="Heading2"/>
        <w:spacing w:before="0" w:line="240" w:lineRule="auto"/>
        <w:rPr>
          <w:rFonts w:ascii="Arial" w:hAnsi="Arial" w:cs="Arial"/>
          <w:b/>
          <w:color w:val="0070C0"/>
          <w:sz w:val="28"/>
          <w:szCs w:val="28"/>
        </w:rPr>
      </w:pPr>
      <w:bookmarkStart w:id="3" w:name="_Toc67581136"/>
      <w:bookmarkStart w:id="4" w:name="_Toc67581532"/>
      <w:r w:rsidRPr="004F217D">
        <w:rPr>
          <w:rFonts w:ascii="Arial" w:hAnsi="Arial" w:cs="Arial"/>
          <w:b/>
          <w:color w:val="0070C0"/>
          <w:sz w:val="28"/>
          <w:szCs w:val="28"/>
        </w:rPr>
        <w:t>(To be completed by Supplier(s) putting forward the candidates)</w:t>
      </w:r>
      <w:bookmarkEnd w:id="3"/>
      <w:bookmarkEnd w:id="4"/>
    </w:p>
    <w:p w:rsidR="00F518ED" w:rsidRPr="00F623C3" w:rsidRDefault="00F518ED" w:rsidP="00F518ED">
      <w:pPr>
        <w:spacing w:after="0" w:line="240" w:lineRule="auto"/>
        <w:rPr>
          <w:rFonts w:ascii="Arial" w:hAnsi="Arial" w:cs="Aria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1559"/>
        <w:gridCol w:w="1701"/>
        <w:gridCol w:w="1559"/>
      </w:tblGrid>
      <w:tr w:rsidR="00F518ED" w:rsidRPr="00F623C3" w:rsidTr="00D215E4">
        <w:trPr>
          <w:trHeight w:val="530"/>
        </w:trPr>
        <w:tc>
          <w:tcPr>
            <w:tcW w:w="4253" w:type="dxa"/>
            <w:shd w:val="clear" w:color="auto" w:fill="EDEDED" w:themeFill="accent3" w:themeFillTint="33"/>
            <w:vAlign w:val="center"/>
          </w:tcPr>
          <w:p w:rsidR="00F518ED" w:rsidRPr="00F74338" w:rsidRDefault="00F518ED" w:rsidP="00D215E4">
            <w:pPr>
              <w:pStyle w:val="TableParagraph"/>
              <w:ind w:right="137"/>
              <w:rPr>
                <w:b/>
              </w:rPr>
            </w:pPr>
            <w:r w:rsidRPr="00F74338">
              <w:rPr>
                <w:b/>
              </w:rPr>
              <w:t>Information Requirement</w:t>
            </w:r>
          </w:p>
        </w:tc>
        <w:tc>
          <w:tcPr>
            <w:tcW w:w="4819" w:type="dxa"/>
            <w:gridSpan w:val="3"/>
            <w:shd w:val="clear" w:color="auto" w:fill="EDEDED" w:themeFill="accent3" w:themeFillTint="33"/>
            <w:vAlign w:val="center"/>
          </w:tcPr>
          <w:p w:rsidR="00F518ED" w:rsidRPr="00F74338" w:rsidRDefault="00F518ED" w:rsidP="00D215E4">
            <w:pPr>
              <w:pStyle w:val="TableParagraph"/>
              <w:rPr>
                <w:b/>
              </w:rPr>
            </w:pPr>
            <w:r w:rsidRPr="00F74338">
              <w:rPr>
                <w:b/>
              </w:rPr>
              <w:t>Supplier’s Response</w:t>
            </w:r>
          </w:p>
        </w:tc>
      </w:tr>
      <w:tr w:rsidR="00F518ED" w:rsidRPr="00F623C3" w:rsidTr="00D215E4">
        <w:trPr>
          <w:trHeight w:val="532"/>
        </w:trPr>
        <w:tc>
          <w:tcPr>
            <w:tcW w:w="4253" w:type="dxa"/>
            <w:shd w:val="clear" w:color="auto" w:fill="EDEDED" w:themeFill="accent3" w:themeFillTint="33"/>
            <w:vAlign w:val="center"/>
          </w:tcPr>
          <w:p w:rsidR="00F518ED" w:rsidRPr="00F74338" w:rsidRDefault="00F518ED" w:rsidP="00D215E4">
            <w:pPr>
              <w:pStyle w:val="TableParagraph"/>
              <w:ind w:right="137"/>
            </w:pPr>
            <w:r w:rsidRPr="00F74338">
              <w:t>Number of CVs enclosed</w:t>
            </w:r>
          </w:p>
        </w:tc>
        <w:tc>
          <w:tcPr>
            <w:tcW w:w="4819" w:type="dxa"/>
            <w:gridSpan w:val="3"/>
            <w:vAlign w:val="center"/>
          </w:tcPr>
          <w:p w:rsidR="00F518ED" w:rsidRPr="00F74338" w:rsidRDefault="00F518ED" w:rsidP="00D215E4">
            <w:pPr>
              <w:pStyle w:val="TableParagraph"/>
            </w:pPr>
          </w:p>
        </w:tc>
      </w:tr>
      <w:tr w:rsidR="00F518ED" w:rsidRPr="00F623C3" w:rsidTr="00D215E4">
        <w:trPr>
          <w:trHeight w:val="530"/>
        </w:trPr>
        <w:tc>
          <w:tcPr>
            <w:tcW w:w="4253" w:type="dxa"/>
            <w:shd w:val="clear" w:color="auto" w:fill="EDEDED" w:themeFill="accent3" w:themeFillTint="33"/>
            <w:vAlign w:val="center"/>
          </w:tcPr>
          <w:p w:rsidR="00F518ED" w:rsidRPr="00F74338" w:rsidRDefault="00F518ED" w:rsidP="00D215E4">
            <w:pPr>
              <w:pStyle w:val="TableParagraph"/>
              <w:ind w:right="137"/>
            </w:pPr>
            <w:r w:rsidRPr="00F74338">
              <w:t>Recruitment Consultant name</w:t>
            </w:r>
          </w:p>
        </w:tc>
        <w:tc>
          <w:tcPr>
            <w:tcW w:w="4819" w:type="dxa"/>
            <w:gridSpan w:val="3"/>
            <w:vAlign w:val="center"/>
          </w:tcPr>
          <w:p w:rsidR="00F518ED" w:rsidRPr="00F74338" w:rsidRDefault="00F518ED" w:rsidP="00D215E4">
            <w:pPr>
              <w:pStyle w:val="TableParagraph"/>
            </w:pPr>
          </w:p>
        </w:tc>
      </w:tr>
      <w:tr w:rsidR="00F518ED" w:rsidRPr="00F623C3" w:rsidTr="00D215E4">
        <w:trPr>
          <w:trHeight w:val="822"/>
        </w:trPr>
        <w:tc>
          <w:tcPr>
            <w:tcW w:w="4253" w:type="dxa"/>
            <w:shd w:val="clear" w:color="auto" w:fill="EDEDED" w:themeFill="accent3" w:themeFillTint="33"/>
            <w:vAlign w:val="center"/>
          </w:tcPr>
          <w:p w:rsidR="00F518ED" w:rsidRPr="00F74338" w:rsidRDefault="00F518ED" w:rsidP="00D215E4">
            <w:pPr>
              <w:pStyle w:val="TableParagraph"/>
              <w:ind w:right="137"/>
            </w:pPr>
            <w:r w:rsidRPr="00F74338">
              <w:t>Recruitment Consultant contact telephone number</w:t>
            </w:r>
          </w:p>
        </w:tc>
        <w:tc>
          <w:tcPr>
            <w:tcW w:w="4819" w:type="dxa"/>
            <w:gridSpan w:val="3"/>
            <w:vAlign w:val="center"/>
          </w:tcPr>
          <w:p w:rsidR="00F518ED" w:rsidRPr="00F74338" w:rsidRDefault="00F518ED" w:rsidP="00D215E4">
            <w:pPr>
              <w:pStyle w:val="TableParagraph"/>
            </w:pPr>
          </w:p>
        </w:tc>
      </w:tr>
      <w:tr w:rsidR="00F518ED" w:rsidRPr="00F623C3" w:rsidTr="00D215E4">
        <w:trPr>
          <w:trHeight w:val="820"/>
        </w:trPr>
        <w:tc>
          <w:tcPr>
            <w:tcW w:w="4253" w:type="dxa"/>
            <w:shd w:val="clear" w:color="auto" w:fill="EDEDED" w:themeFill="accent3" w:themeFillTint="33"/>
            <w:vAlign w:val="center"/>
          </w:tcPr>
          <w:p w:rsidR="00F518ED" w:rsidRPr="00F74338" w:rsidRDefault="00F518ED" w:rsidP="00D215E4">
            <w:pPr>
              <w:pStyle w:val="TableParagraph"/>
              <w:ind w:right="137"/>
            </w:pPr>
            <w:r w:rsidRPr="00F74338">
              <w:t>Recruitment Consultant contact e-mail address</w:t>
            </w:r>
          </w:p>
        </w:tc>
        <w:tc>
          <w:tcPr>
            <w:tcW w:w="4819" w:type="dxa"/>
            <w:gridSpan w:val="3"/>
            <w:vAlign w:val="center"/>
          </w:tcPr>
          <w:p w:rsidR="00F518ED" w:rsidRPr="00F74338" w:rsidRDefault="00F518ED" w:rsidP="00D215E4">
            <w:pPr>
              <w:pStyle w:val="TableParagraph"/>
            </w:pPr>
          </w:p>
        </w:tc>
      </w:tr>
      <w:tr w:rsidR="00F518ED" w:rsidRPr="00F623C3" w:rsidTr="00D215E4">
        <w:trPr>
          <w:trHeight w:val="822"/>
        </w:trPr>
        <w:tc>
          <w:tcPr>
            <w:tcW w:w="4253" w:type="dxa"/>
            <w:shd w:val="clear" w:color="auto" w:fill="EDEDED" w:themeFill="accent3" w:themeFillTint="33"/>
            <w:vAlign w:val="center"/>
          </w:tcPr>
          <w:p w:rsidR="00F518ED" w:rsidRPr="00F74338" w:rsidRDefault="00F518ED" w:rsidP="00D215E4">
            <w:pPr>
              <w:pStyle w:val="TableParagraph"/>
              <w:ind w:right="137"/>
            </w:pPr>
          </w:p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:rsidR="00F518ED" w:rsidRPr="00F74338" w:rsidRDefault="00F518ED" w:rsidP="000A4ADD">
            <w:pPr>
              <w:pStyle w:val="TableParagraph"/>
              <w:ind w:right="138"/>
              <w:jc w:val="center"/>
              <w:rPr>
                <w:b/>
              </w:rPr>
            </w:pPr>
            <w:r w:rsidRPr="00F74338">
              <w:rPr>
                <w:b/>
              </w:rPr>
              <w:t>Candidate A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:rsidR="00F518ED" w:rsidRPr="00F74338" w:rsidRDefault="00F518ED" w:rsidP="000A4ADD">
            <w:pPr>
              <w:pStyle w:val="TableParagraph"/>
              <w:ind w:left="108" w:right="141"/>
              <w:jc w:val="center"/>
              <w:rPr>
                <w:b/>
              </w:rPr>
            </w:pPr>
            <w:r w:rsidRPr="00F74338">
              <w:rPr>
                <w:b/>
              </w:rPr>
              <w:t>Candidate B</w:t>
            </w:r>
          </w:p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:rsidR="00F518ED" w:rsidRPr="00F74338" w:rsidRDefault="00F518ED" w:rsidP="000A4ADD">
            <w:pPr>
              <w:pStyle w:val="TableParagraph"/>
              <w:ind w:left="105" w:right="141"/>
              <w:jc w:val="center"/>
              <w:rPr>
                <w:b/>
              </w:rPr>
            </w:pPr>
            <w:r w:rsidRPr="00F74338">
              <w:rPr>
                <w:b/>
              </w:rPr>
              <w:t>Candidate C</w:t>
            </w:r>
          </w:p>
        </w:tc>
      </w:tr>
      <w:tr w:rsidR="00F518ED" w:rsidRPr="00F623C3" w:rsidTr="00D215E4">
        <w:trPr>
          <w:trHeight w:val="818"/>
        </w:trPr>
        <w:tc>
          <w:tcPr>
            <w:tcW w:w="4253" w:type="dxa"/>
            <w:tcBorders>
              <w:bottom w:val="single" w:sz="6" w:space="0" w:color="000000"/>
            </w:tcBorders>
            <w:shd w:val="clear" w:color="auto" w:fill="EDEDED" w:themeFill="accent3" w:themeFillTint="33"/>
            <w:vAlign w:val="center"/>
          </w:tcPr>
          <w:p w:rsidR="00F518ED" w:rsidRPr="00F74338" w:rsidRDefault="00F518ED" w:rsidP="003136B9">
            <w:pPr>
              <w:pStyle w:val="TableParagraph"/>
              <w:ind w:right="137"/>
            </w:pPr>
            <w:r w:rsidRPr="00F74338">
              <w:t xml:space="preserve">Is the candidate available to start on the date indicated in </w:t>
            </w:r>
            <w:r w:rsidR="003136B9">
              <w:t>Agency Worker Request Form?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vAlign w:val="center"/>
          </w:tcPr>
          <w:p w:rsidR="00F518ED" w:rsidRPr="00F74338" w:rsidRDefault="00F518ED" w:rsidP="00D215E4">
            <w:pPr>
              <w:pStyle w:val="TableParagraph"/>
            </w:pPr>
          </w:p>
        </w:tc>
        <w:tc>
          <w:tcPr>
            <w:tcW w:w="1701" w:type="dxa"/>
            <w:tcBorders>
              <w:bottom w:val="single" w:sz="6" w:space="0" w:color="000000"/>
            </w:tcBorders>
            <w:vAlign w:val="center"/>
          </w:tcPr>
          <w:p w:rsidR="00F518ED" w:rsidRPr="00F74338" w:rsidRDefault="00F518ED" w:rsidP="00D215E4">
            <w:pPr>
              <w:pStyle w:val="TableParagraph"/>
            </w:pPr>
          </w:p>
        </w:tc>
        <w:tc>
          <w:tcPr>
            <w:tcW w:w="1559" w:type="dxa"/>
            <w:tcBorders>
              <w:bottom w:val="single" w:sz="6" w:space="0" w:color="000000"/>
            </w:tcBorders>
            <w:vAlign w:val="center"/>
          </w:tcPr>
          <w:p w:rsidR="00F518ED" w:rsidRPr="00F74338" w:rsidRDefault="00F518ED" w:rsidP="00D215E4">
            <w:pPr>
              <w:pStyle w:val="TableParagraph"/>
            </w:pPr>
          </w:p>
        </w:tc>
      </w:tr>
      <w:tr w:rsidR="00F518ED" w:rsidRPr="00F623C3" w:rsidTr="00D215E4">
        <w:trPr>
          <w:trHeight w:val="820"/>
        </w:trPr>
        <w:tc>
          <w:tcPr>
            <w:tcW w:w="4253" w:type="dxa"/>
            <w:tcBorders>
              <w:top w:val="single" w:sz="6" w:space="0" w:color="000000"/>
            </w:tcBorders>
            <w:shd w:val="clear" w:color="auto" w:fill="EDEDED" w:themeFill="accent3" w:themeFillTint="33"/>
            <w:vAlign w:val="center"/>
          </w:tcPr>
          <w:p w:rsidR="00F518ED" w:rsidRPr="00F74338" w:rsidRDefault="00F518ED" w:rsidP="003136B9">
            <w:pPr>
              <w:pStyle w:val="TableParagraph"/>
              <w:ind w:right="137"/>
            </w:pPr>
            <w:r w:rsidRPr="00F74338">
              <w:t xml:space="preserve">Is the candidate available for the full duration of the interim assignment indicated </w:t>
            </w:r>
            <w:r w:rsidR="003136B9">
              <w:t>in the Agency Worker Request Form?</w:t>
            </w:r>
          </w:p>
        </w:tc>
        <w:tc>
          <w:tcPr>
            <w:tcW w:w="1559" w:type="dxa"/>
            <w:tcBorders>
              <w:top w:val="single" w:sz="6" w:space="0" w:color="000000"/>
            </w:tcBorders>
            <w:vAlign w:val="center"/>
          </w:tcPr>
          <w:p w:rsidR="00F518ED" w:rsidRPr="00F74338" w:rsidRDefault="00F518ED" w:rsidP="00D215E4">
            <w:pPr>
              <w:pStyle w:val="TableParagraph"/>
            </w:pPr>
          </w:p>
        </w:tc>
        <w:tc>
          <w:tcPr>
            <w:tcW w:w="1701" w:type="dxa"/>
            <w:tcBorders>
              <w:top w:val="single" w:sz="6" w:space="0" w:color="000000"/>
            </w:tcBorders>
            <w:vAlign w:val="center"/>
          </w:tcPr>
          <w:p w:rsidR="00F518ED" w:rsidRPr="00F74338" w:rsidRDefault="00F518ED" w:rsidP="00D215E4">
            <w:pPr>
              <w:pStyle w:val="TableParagraph"/>
            </w:pPr>
          </w:p>
        </w:tc>
        <w:tc>
          <w:tcPr>
            <w:tcW w:w="1559" w:type="dxa"/>
            <w:tcBorders>
              <w:top w:val="single" w:sz="6" w:space="0" w:color="000000"/>
            </w:tcBorders>
            <w:vAlign w:val="center"/>
          </w:tcPr>
          <w:p w:rsidR="00F518ED" w:rsidRPr="00F74338" w:rsidRDefault="00F518ED" w:rsidP="00D215E4">
            <w:pPr>
              <w:pStyle w:val="TableParagraph"/>
            </w:pPr>
          </w:p>
        </w:tc>
      </w:tr>
      <w:tr w:rsidR="00F518ED" w:rsidRPr="00F623C3" w:rsidTr="00D215E4">
        <w:trPr>
          <w:trHeight w:val="854"/>
        </w:trPr>
        <w:tc>
          <w:tcPr>
            <w:tcW w:w="4253" w:type="dxa"/>
            <w:shd w:val="clear" w:color="auto" w:fill="EDEDED" w:themeFill="accent3" w:themeFillTint="33"/>
            <w:vAlign w:val="center"/>
          </w:tcPr>
          <w:p w:rsidR="00F518ED" w:rsidRPr="00F74338" w:rsidRDefault="00F518ED" w:rsidP="00D215E4">
            <w:pPr>
              <w:pStyle w:val="TableParagraph"/>
              <w:ind w:right="137"/>
            </w:pPr>
            <w:r w:rsidRPr="00F74338">
              <w:t>Does the candidate match the appropriate</w:t>
            </w:r>
            <w:r>
              <w:t xml:space="preserve"> </w:t>
            </w:r>
            <w:r w:rsidRPr="00F74338">
              <w:t>skills, competences, experience and qualifications?</w:t>
            </w:r>
          </w:p>
        </w:tc>
        <w:tc>
          <w:tcPr>
            <w:tcW w:w="1559" w:type="dxa"/>
            <w:vAlign w:val="center"/>
          </w:tcPr>
          <w:p w:rsidR="00F518ED" w:rsidRPr="00F74338" w:rsidRDefault="00F518ED" w:rsidP="00D215E4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F518ED" w:rsidRPr="00F74338" w:rsidRDefault="00F518ED" w:rsidP="00D215E4">
            <w:pPr>
              <w:pStyle w:val="TableParagraph"/>
            </w:pPr>
          </w:p>
        </w:tc>
        <w:tc>
          <w:tcPr>
            <w:tcW w:w="1559" w:type="dxa"/>
            <w:vAlign w:val="center"/>
          </w:tcPr>
          <w:p w:rsidR="00F518ED" w:rsidRPr="00F74338" w:rsidRDefault="00F518ED" w:rsidP="00D215E4">
            <w:pPr>
              <w:pStyle w:val="TableParagraph"/>
            </w:pPr>
          </w:p>
        </w:tc>
      </w:tr>
      <w:tr w:rsidR="00F518ED" w:rsidRPr="00F623C3" w:rsidTr="00D215E4">
        <w:trPr>
          <w:trHeight w:val="582"/>
        </w:trPr>
        <w:tc>
          <w:tcPr>
            <w:tcW w:w="4253" w:type="dxa"/>
            <w:shd w:val="clear" w:color="auto" w:fill="EDEDED" w:themeFill="accent3" w:themeFillTint="33"/>
            <w:vAlign w:val="center"/>
          </w:tcPr>
          <w:p w:rsidR="00F518ED" w:rsidRPr="00F74338" w:rsidRDefault="003136B9" w:rsidP="000A4ADD">
            <w:pPr>
              <w:pStyle w:val="TableParagraph"/>
              <w:ind w:right="137"/>
            </w:pPr>
            <w:r>
              <w:t>Confirm that the Candidate is PAYE</w:t>
            </w:r>
            <w:r w:rsidR="00FE09AA">
              <w:t xml:space="preserve"> (</w:t>
            </w:r>
            <w:proofErr w:type="spellStart"/>
            <w:r w:rsidR="00FE09AA">
              <w:t>ie</w:t>
            </w:r>
            <w:proofErr w:type="spellEnd"/>
            <w:r w:rsidR="00FE09AA">
              <w:t xml:space="preserve">. </w:t>
            </w:r>
            <w:r w:rsidR="000A4ADD">
              <w:t>n</w:t>
            </w:r>
            <w:r w:rsidR="00FE09AA">
              <w:t>ot IR35)</w:t>
            </w:r>
            <w:r w:rsidR="000E2F48">
              <w:t xml:space="preserve"> </w:t>
            </w:r>
          </w:p>
        </w:tc>
        <w:tc>
          <w:tcPr>
            <w:tcW w:w="1559" w:type="dxa"/>
            <w:vAlign w:val="center"/>
          </w:tcPr>
          <w:p w:rsidR="00F518ED" w:rsidRPr="00F74338" w:rsidRDefault="00F518ED" w:rsidP="00D215E4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F518ED" w:rsidRPr="00F74338" w:rsidRDefault="00F518ED" w:rsidP="00D215E4">
            <w:pPr>
              <w:pStyle w:val="TableParagraph"/>
            </w:pPr>
          </w:p>
        </w:tc>
        <w:tc>
          <w:tcPr>
            <w:tcW w:w="1559" w:type="dxa"/>
            <w:vAlign w:val="center"/>
          </w:tcPr>
          <w:p w:rsidR="00F518ED" w:rsidRPr="00F74338" w:rsidRDefault="00F518ED" w:rsidP="00D215E4">
            <w:pPr>
              <w:pStyle w:val="TableParagraph"/>
            </w:pPr>
          </w:p>
        </w:tc>
      </w:tr>
      <w:tr w:rsidR="00F518ED" w:rsidRPr="00F623C3" w:rsidTr="00D215E4">
        <w:trPr>
          <w:trHeight w:val="940"/>
        </w:trPr>
        <w:tc>
          <w:tcPr>
            <w:tcW w:w="4253" w:type="dxa"/>
            <w:shd w:val="clear" w:color="auto" w:fill="EDEDED" w:themeFill="accent3" w:themeFillTint="33"/>
            <w:vAlign w:val="center"/>
          </w:tcPr>
          <w:p w:rsidR="00F518ED" w:rsidRPr="00F74338" w:rsidRDefault="00F518ED" w:rsidP="00D215E4">
            <w:pPr>
              <w:pStyle w:val="TableParagraph"/>
              <w:ind w:right="137"/>
            </w:pPr>
            <w:r w:rsidRPr="00F74338">
              <w:t>Can the candidate work at the normal place of work; and travel (where required)</w:t>
            </w:r>
            <w:r w:rsidR="003136B9">
              <w:t>?</w:t>
            </w:r>
          </w:p>
        </w:tc>
        <w:tc>
          <w:tcPr>
            <w:tcW w:w="1559" w:type="dxa"/>
            <w:vAlign w:val="center"/>
          </w:tcPr>
          <w:p w:rsidR="00F518ED" w:rsidRPr="00F74338" w:rsidRDefault="00F518ED" w:rsidP="00D215E4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F518ED" w:rsidRPr="00F74338" w:rsidRDefault="00F518ED" w:rsidP="00D215E4">
            <w:pPr>
              <w:pStyle w:val="TableParagraph"/>
            </w:pPr>
          </w:p>
        </w:tc>
        <w:tc>
          <w:tcPr>
            <w:tcW w:w="1559" w:type="dxa"/>
            <w:vAlign w:val="center"/>
          </w:tcPr>
          <w:p w:rsidR="00F518ED" w:rsidRPr="00F74338" w:rsidRDefault="00F518ED" w:rsidP="00D215E4">
            <w:pPr>
              <w:pStyle w:val="TableParagraph"/>
            </w:pPr>
          </w:p>
        </w:tc>
      </w:tr>
      <w:tr w:rsidR="00F518ED" w:rsidRPr="00F623C3" w:rsidTr="00D215E4">
        <w:trPr>
          <w:trHeight w:val="582"/>
        </w:trPr>
        <w:tc>
          <w:tcPr>
            <w:tcW w:w="4253" w:type="dxa"/>
            <w:shd w:val="clear" w:color="auto" w:fill="EDEDED" w:themeFill="accent3" w:themeFillTint="33"/>
            <w:vAlign w:val="center"/>
          </w:tcPr>
          <w:p w:rsidR="00F518ED" w:rsidRPr="00F74338" w:rsidRDefault="00F518ED" w:rsidP="00D215E4">
            <w:pPr>
              <w:pStyle w:val="TableParagraph"/>
              <w:ind w:right="137"/>
            </w:pPr>
            <w:r w:rsidRPr="00F74338">
              <w:t>Candidate Daily Pay Rate (£)</w:t>
            </w:r>
          </w:p>
        </w:tc>
        <w:tc>
          <w:tcPr>
            <w:tcW w:w="1559" w:type="dxa"/>
            <w:vAlign w:val="center"/>
          </w:tcPr>
          <w:p w:rsidR="00F518ED" w:rsidRPr="00F74338" w:rsidRDefault="00F518ED" w:rsidP="00D215E4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F518ED" w:rsidRPr="00F74338" w:rsidRDefault="00F518ED" w:rsidP="00D215E4">
            <w:pPr>
              <w:pStyle w:val="TableParagraph"/>
            </w:pPr>
          </w:p>
        </w:tc>
        <w:tc>
          <w:tcPr>
            <w:tcW w:w="1559" w:type="dxa"/>
            <w:vAlign w:val="center"/>
          </w:tcPr>
          <w:p w:rsidR="00F518ED" w:rsidRPr="00F74338" w:rsidRDefault="00F518ED" w:rsidP="00D215E4">
            <w:pPr>
              <w:pStyle w:val="TableParagraph"/>
            </w:pPr>
          </w:p>
        </w:tc>
      </w:tr>
      <w:tr w:rsidR="00F518ED" w:rsidRPr="00F623C3" w:rsidTr="00D215E4">
        <w:trPr>
          <w:trHeight w:val="962"/>
        </w:trPr>
        <w:tc>
          <w:tcPr>
            <w:tcW w:w="4253" w:type="dxa"/>
            <w:shd w:val="clear" w:color="auto" w:fill="EDEDED" w:themeFill="accent3" w:themeFillTint="33"/>
            <w:vAlign w:val="center"/>
          </w:tcPr>
          <w:p w:rsidR="00F518ED" w:rsidRPr="00F74338" w:rsidRDefault="00F518ED" w:rsidP="00D215E4">
            <w:pPr>
              <w:pStyle w:val="TableParagraph"/>
              <w:ind w:right="137"/>
              <w:rPr>
                <w:b/>
              </w:rPr>
            </w:pPr>
            <w:r w:rsidRPr="00F74338">
              <w:rPr>
                <w:b/>
              </w:rPr>
              <w:t>Applicable to PAYE</w:t>
            </w:r>
            <w:r w:rsidRPr="00F74338">
              <w:rPr>
                <w:b/>
                <w:spacing w:val="-7"/>
              </w:rPr>
              <w:t xml:space="preserve"> </w:t>
            </w:r>
            <w:r w:rsidRPr="00F74338">
              <w:rPr>
                <w:b/>
              </w:rPr>
              <w:t>Only</w:t>
            </w:r>
          </w:p>
          <w:p w:rsidR="00F518ED" w:rsidRDefault="00F518ED" w:rsidP="00D215E4">
            <w:pPr>
              <w:pStyle w:val="TableParagraph"/>
              <w:ind w:right="137"/>
            </w:pPr>
            <w:r w:rsidRPr="00F74338">
              <w:t xml:space="preserve">National Insurance (NI) and Working </w:t>
            </w:r>
          </w:p>
          <w:p w:rsidR="00F518ED" w:rsidRPr="00F74338" w:rsidRDefault="00F518ED" w:rsidP="00D215E4">
            <w:pPr>
              <w:pStyle w:val="TableParagraph"/>
              <w:ind w:right="137"/>
            </w:pPr>
            <w:r w:rsidRPr="00F74338">
              <w:t>Time Regulation (WTR) Rate</w:t>
            </w:r>
            <w:r w:rsidRPr="00F74338">
              <w:rPr>
                <w:spacing w:val="-6"/>
              </w:rPr>
              <w:t xml:space="preserve"> </w:t>
            </w:r>
            <w:r w:rsidRPr="00F74338">
              <w:t>(£)</w:t>
            </w:r>
          </w:p>
        </w:tc>
        <w:tc>
          <w:tcPr>
            <w:tcW w:w="1559" w:type="dxa"/>
            <w:vAlign w:val="center"/>
          </w:tcPr>
          <w:p w:rsidR="00F518ED" w:rsidRPr="00F74338" w:rsidRDefault="00F518ED" w:rsidP="00D215E4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F518ED" w:rsidRPr="00F74338" w:rsidRDefault="00F518ED" w:rsidP="00D215E4">
            <w:pPr>
              <w:pStyle w:val="TableParagraph"/>
            </w:pPr>
          </w:p>
        </w:tc>
        <w:tc>
          <w:tcPr>
            <w:tcW w:w="1559" w:type="dxa"/>
            <w:vAlign w:val="center"/>
          </w:tcPr>
          <w:p w:rsidR="00F518ED" w:rsidRPr="00F74338" w:rsidRDefault="00F518ED" w:rsidP="00D215E4">
            <w:pPr>
              <w:pStyle w:val="TableParagraph"/>
            </w:pPr>
          </w:p>
        </w:tc>
      </w:tr>
      <w:tr w:rsidR="00F518ED" w:rsidRPr="00F623C3" w:rsidTr="00D215E4">
        <w:trPr>
          <w:trHeight w:val="409"/>
        </w:trPr>
        <w:tc>
          <w:tcPr>
            <w:tcW w:w="4253" w:type="dxa"/>
            <w:shd w:val="clear" w:color="auto" w:fill="EDEDED" w:themeFill="accent3" w:themeFillTint="33"/>
            <w:vAlign w:val="center"/>
          </w:tcPr>
          <w:p w:rsidR="00F518ED" w:rsidRPr="00F74338" w:rsidRDefault="00F518ED" w:rsidP="00D215E4">
            <w:pPr>
              <w:pStyle w:val="TableParagraph"/>
              <w:ind w:right="137"/>
              <w:rPr>
                <w:b/>
              </w:rPr>
            </w:pPr>
            <w:r w:rsidRPr="00F74338">
              <w:t>Commission Rate per Day</w:t>
            </w:r>
          </w:p>
        </w:tc>
        <w:tc>
          <w:tcPr>
            <w:tcW w:w="1559" w:type="dxa"/>
            <w:vAlign w:val="center"/>
          </w:tcPr>
          <w:p w:rsidR="00F518ED" w:rsidRPr="00F74338" w:rsidRDefault="00F518ED" w:rsidP="00D215E4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F518ED" w:rsidRPr="00F74338" w:rsidRDefault="00F518ED" w:rsidP="00D215E4">
            <w:pPr>
              <w:pStyle w:val="TableParagraph"/>
            </w:pPr>
          </w:p>
        </w:tc>
        <w:tc>
          <w:tcPr>
            <w:tcW w:w="1559" w:type="dxa"/>
            <w:vAlign w:val="center"/>
          </w:tcPr>
          <w:p w:rsidR="00F518ED" w:rsidRPr="00F74338" w:rsidRDefault="00F518ED" w:rsidP="00D215E4">
            <w:pPr>
              <w:pStyle w:val="TableParagraph"/>
            </w:pPr>
          </w:p>
        </w:tc>
      </w:tr>
      <w:tr w:rsidR="00F518ED" w:rsidRPr="00F623C3" w:rsidTr="00D215E4">
        <w:trPr>
          <w:trHeight w:val="798"/>
        </w:trPr>
        <w:tc>
          <w:tcPr>
            <w:tcW w:w="4253" w:type="dxa"/>
            <w:shd w:val="clear" w:color="auto" w:fill="EDEDED" w:themeFill="accent3" w:themeFillTint="33"/>
            <w:vAlign w:val="center"/>
          </w:tcPr>
          <w:p w:rsidR="00F518ED" w:rsidRPr="00F74338" w:rsidRDefault="00F518ED" w:rsidP="00D215E4">
            <w:pPr>
              <w:pStyle w:val="TableParagraph"/>
              <w:ind w:right="137"/>
              <w:rPr>
                <w:b/>
              </w:rPr>
            </w:pPr>
            <w:r w:rsidRPr="00F74338">
              <w:rPr>
                <w:b/>
              </w:rPr>
              <w:t>Total Daily Charge Rate</w:t>
            </w:r>
          </w:p>
          <w:p w:rsidR="00F518ED" w:rsidRPr="00F74338" w:rsidRDefault="00F518ED" w:rsidP="00D215E4">
            <w:pPr>
              <w:pStyle w:val="TableParagraph"/>
              <w:ind w:right="137"/>
            </w:pPr>
            <w:r w:rsidRPr="00F74338">
              <w:rPr>
                <w:b/>
              </w:rPr>
              <w:t>(excluding</w:t>
            </w:r>
            <w:r w:rsidRPr="00F74338">
              <w:rPr>
                <w:b/>
                <w:spacing w:val="-3"/>
              </w:rPr>
              <w:t xml:space="preserve"> </w:t>
            </w:r>
            <w:r w:rsidRPr="00F74338">
              <w:rPr>
                <w:b/>
              </w:rPr>
              <w:t>VAT)</w:t>
            </w:r>
            <w:r w:rsidRPr="00F74338">
              <w:rPr>
                <w:b/>
              </w:rPr>
              <w:tab/>
              <w:t>(£)</w:t>
            </w:r>
          </w:p>
        </w:tc>
        <w:tc>
          <w:tcPr>
            <w:tcW w:w="1559" w:type="dxa"/>
            <w:vAlign w:val="center"/>
          </w:tcPr>
          <w:p w:rsidR="00F518ED" w:rsidRPr="00F74338" w:rsidRDefault="00F518ED" w:rsidP="00D215E4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F518ED" w:rsidRPr="00F74338" w:rsidRDefault="00F518ED" w:rsidP="00D215E4">
            <w:pPr>
              <w:pStyle w:val="TableParagraph"/>
            </w:pPr>
          </w:p>
        </w:tc>
        <w:tc>
          <w:tcPr>
            <w:tcW w:w="1559" w:type="dxa"/>
            <w:vAlign w:val="center"/>
          </w:tcPr>
          <w:p w:rsidR="00F518ED" w:rsidRPr="00F74338" w:rsidRDefault="00F518ED" w:rsidP="00D215E4">
            <w:pPr>
              <w:pStyle w:val="TableParagraph"/>
            </w:pPr>
          </w:p>
        </w:tc>
      </w:tr>
    </w:tbl>
    <w:p w:rsidR="00F518ED" w:rsidRPr="00F623C3" w:rsidRDefault="00F518ED" w:rsidP="00F518ED">
      <w:pPr>
        <w:pStyle w:val="BodyText"/>
        <w:rPr>
          <w:b/>
          <w:sz w:val="8"/>
        </w:rPr>
      </w:pPr>
    </w:p>
    <w:p w:rsidR="00F518ED" w:rsidRPr="00F623C3" w:rsidRDefault="00F518ED" w:rsidP="00F518ED">
      <w:pPr>
        <w:pStyle w:val="BodyText"/>
        <w:rPr>
          <w:b/>
          <w:sz w:val="15"/>
        </w:rPr>
      </w:pPr>
    </w:p>
    <w:p w:rsidR="00F518ED" w:rsidRPr="00F623C3" w:rsidRDefault="00F518ED" w:rsidP="00F518ED">
      <w:pPr>
        <w:pStyle w:val="BodyText"/>
      </w:pPr>
      <w:r w:rsidRPr="00F623C3">
        <w:t xml:space="preserve">In addition please see attached the CV for each candidate being put forward for the position. As a minimum, CVs should contain details in response to the </w:t>
      </w:r>
      <w:r w:rsidR="003136B9">
        <w:t>criteria stated in the Agency Worker Request Form.</w:t>
      </w:r>
    </w:p>
    <w:p w:rsidR="009752BA" w:rsidRDefault="009752BA">
      <w:pPr>
        <w:rPr>
          <w:rFonts w:ascii="Arial" w:eastAsia="Arial" w:hAnsi="Arial" w:cs="Arial"/>
          <w:lang w:eastAsia="en-GB" w:bidi="en-GB"/>
        </w:rPr>
      </w:pPr>
      <w:r>
        <w:br w:type="page"/>
      </w:r>
    </w:p>
    <w:p w:rsidR="00F518ED" w:rsidRPr="00F623C3" w:rsidRDefault="00F518ED" w:rsidP="00F518ED">
      <w:pPr>
        <w:pStyle w:val="BodyText"/>
        <w:ind w:right="759"/>
      </w:pPr>
    </w:p>
    <w:p w:rsidR="00F518ED" w:rsidRPr="00F74338" w:rsidRDefault="00F518ED" w:rsidP="00F518ED">
      <w:pPr>
        <w:pStyle w:val="Heading2"/>
        <w:spacing w:before="0" w:line="240" w:lineRule="auto"/>
        <w:rPr>
          <w:rFonts w:ascii="Arial Bold" w:hAnsi="Arial Bold" w:cs="Arial"/>
          <w:b/>
          <w:sz w:val="28"/>
        </w:rPr>
      </w:pPr>
      <w:bookmarkStart w:id="5" w:name="_Toc67581138"/>
      <w:bookmarkStart w:id="6" w:name="_Toc67581534"/>
      <w:r w:rsidRPr="00F74338">
        <w:rPr>
          <w:rFonts w:ascii="Arial Bold" w:hAnsi="Arial Bold" w:cs="Arial"/>
          <w:b/>
          <w:sz w:val="28"/>
        </w:rPr>
        <w:t>Declaration</w:t>
      </w:r>
      <w:bookmarkEnd w:id="5"/>
      <w:bookmarkEnd w:id="6"/>
    </w:p>
    <w:p w:rsidR="00F518ED" w:rsidRPr="00F623C3" w:rsidRDefault="00F518ED" w:rsidP="00F518ED">
      <w:pPr>
        <w:pStyle w:val="BodyText"/>
        <w:rPr>
          <w:b/>
          <w:sz w:val="21"/>
        </w:rPr>
      </w:pPr>
    </w:p>
    <w:p w:rsidR="00F518ED" w:rsidRPr="00F623C3" w:rsidRDefault="00F518ED" w:rsidP="00F518ED">
      <w:pPr>
        <w:spacing w:after="0" w:line="240" w:lineRule="auto"/>
        <w:ind w:right="551"/>
        <w:rPr>
          <w:rFonts w:ascii="Arial" w:hAnsi="Arial" w:cs="Arial"/>
        </w:rPr>
      </w:pPr>
      <w:r w:rsidRPr="00F623C3">
        <w:rPr>
          <w:rFonts w:ascii="Arial" w:hAnsi="Arial" w:cs="Arial"/>
        </w:rPr>
        <w:t xml:space="preserve">I confirm that the proposal submitted for this call off requirement will be governed by the </w:t>
      </w:r>
      <w:r w:rsidR="007B55D3">
        <w:rPr>
          <w:rFonts w:ascii="Arial" w:hAnsi="Arial" w:cs="Arial"/>
        </w:rPr>
        <w:t xml:space="preserve">call-off </w:t>
      </w:r>
      <w:r w:rsidRPr="00F623C3">
        <w:rPr>
          <w:rFonts w:ascii="Arial" w:hAnsi="Arial" w:cs="Arial"/>
        </w:rPr>
        <w:t xml:space="preserve">terms and conditions </w:t>
      </w:r>
      <w:r>
        <w:rPr>
          <w:rFonts w:ascii="Arial" w:hAnsi="Arial" w:cs="Arial"/>
        </w:rPr>
        <w:t xml:space="preserve">of the Councils’ Dynamic Purchasing System. </w:t>
      </w:r>
    </w:p>
    <w:p w:rsidR="00F518ED" w:rsidRPr="00F623C3" w:rsidRDefault="00F518ED" w:rsidP="00F518ED">
      <w:pPr>
        <w:pStyle w:val="BodyText"/>
        <w:rPr>
          <w:sz w:val="20"/>
        </w:rPr>
      </w:pPr>
    </w:p>
    <w:p w:rsidR="00F518ED" w:rsidRPr="00F623C3" w:rsidRDefault="00F518ED" w:rsidP="00F518ED">
      <w:pPr>
        <w:pStyle w:val="BodyText"/>
        <w:rPr>
          <w:sz w:val="20"/>
        </w:rPr>
      </w:pPr>
    </w:p>
    <w:p w:rsidR="00F518ED" w:rsidRPr="00F623C3" w:rsidRDefault="00F518ED" w:rsidP="00F518ED">
      <w:pPr>
        <w:pStyle w:val="BodyText"/>
        <w:rPr>
          <w:sz w:val="20"/>
        </w:rPr>
      </w:pPr>
    </w:p>
    <w:p w:rsidR="00F518ED" w:rsidRPr="00F623C3" w:rsidRDefault="00F518ED" w:rsidP="00F518ED">
      <w:pPr>
        <w:pStyle w:val="BodyText"/>
        <w:tabs>
          <w:tab w:val="left" w:pos="5103"/>
          <w:tab w:val="left" w:pos="8663"/>
        </w:tabs>
      </w:pPr>
      <w:r w:rsidRPr="00F623C3">
        <w:t>Signature</w:t>
      </w:r>
      <w:r w:rsidRPr="00F623C3">
        <w:rPr>
          <w:u w:val="single"/>
        </w:rPr>
        <w:t xml:space="preserve"> </w:t>
      </w:r>
      <w:r w:rsidRPr="00F623C3">
        <w:rPr>
          <w:u w:val="single"/>
        </w:rPr>
        <w:tab/>
      </w:r>
      <w:r w:rsidRPr="00F623C3">
        <w:t>Name</w:t>
      </w:r>
      <w:r w:rsidRPr="00F623C3">
        <w:rPr>
          <w:u w:val="single"/>
        </w:rPr>
        <w:t xml:space="preserve"> </w:t>
      </w:r>
      <w:r w:rsidRPr="00F623C3">
        <w:rPr>
          <w:u w:val="single"/>
        </w:rPr>
        <w:tab/>
      </w:r>
    </w:p>
    <w:p w:rsidR="00F518ED" w:rsidRPr="00F623C3" w:rsidRDefault="00F518ED" w:rsidP="00F518ED">
      <w:pPr>
        <w:pStyle w:val="BodyText"/>
        <w:tabs>
          <w:tab w:val="left" w:pos="5103"/>
        </w:tabs>
        <w:rPr>
          <w:sz w:val="20"/>
        </w:rPr>
      </w:pPr>
    </w:p>
    <w:p w:rsidR="00F518ED" w:rsidRPr="00F623C3" w:rsidRDefault="00F518ED" w:rsidP="00F518ED">
      <w:pPr>
        <w:pStyle w:val="BodyText"/>
        <w:tabs>
          <w:tab w:val="left" w:pos="5103"/>
        </w:tabs>
        <w:rPr>
          <w:sz w:val="20"/>
        </w:rPr>
      </w:pPr>
    </w:p>
    <w:p w:rsidR="00F518ED" w:rsidRPr="00F623C3" w:rsidRDefault="00F518ED" w:rsidP="00F518ED">
      <w:pPr>
        <w:pStyle w:val="BodyText"/>
        <w:tabs>
          <w:tab w:val="left" w:pos="5103"/>
        </w:tabs>
        <w:rPr>
          <w:sz w:val="23"/>
        </w:rPr>
      </w:pPr>
    </w:p>
    <w:p w:rsidR="00F518ED" w:rsidRPr="00F623C3" w:rsidRDefault="00F518ED" w:rsidP="00F518ED">
      <w:pPr>
        <w:pStyle w:val="BodyText"/>
        <w:tabs>
          <w:tab w:val="left" w:pos="4981"/>
          <w:tab w:val="left" w:pos="5103"/>
          <w:tab w:val="left" w:pos="8686"/>
        </w:tabs>
      </w:pPr>
      <w:r w:rsidRPr="00F623C3">
        <w:t>Position</w:t>
      </w:r>
      <w:r w:rsidRPr="00F623C3">
        <w:rPr>
          <w:u w:val="single"/>
        </w:rPr>
        <w:t xml:space="preserve"> </w:t>
      </w:r>
      <w:r w:rsidRPr="00F623C3">
        <w:rPr>
          <w:u w:val="single"/>
        </w:rPr>
        <w:tab/>
      </w:r>
      <w:r>
        <w:rPr>
          <w:u w:val="single"/>
        </w:rPr>
        <w:tab/>
      </w:r>
      <w:r w:rsidRPr="00F623C3">
        <w:t>Date</w:t>
      </w:r>
      <w:r w:rsidRPr="00F623C3">
        <w:rPr>
          <w:u w:val="single"/>
        </w:rPr>
        <w:t xml:space="preserve"> </w:t>
      </w:r>
      <w:r w:rsidRPr="00F623C3">
        <w:rPr>
          <w:u w:val="single"/>
        </w:rPr>
        <w:tab/>
      </w:r>
    </w:p>
    <w:p w:rsidR="00B9620D" w:rsidRDefault="004F217D"/>
    <w:sectPr w:rsidR="00B9620D" w:rsidSect="000E551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ED"/>
    <w:rsid w:val="000A4ADD"/>
    <w:rsid w:val="000E2F48"/>
    <w:rsid w:val="003136B9"/>
    <w:rsid w:val="004B20FA"/>
    <w:rsid w:val="004F217D"/>
    <w:rsid w:val="007B55D3"/>
    <w:rsid w:val="009752BA"/>
    <w:rsid w:val="00C60023"/>
    <w:rsid w:val="00F518ED"/>
    <w:rsid w:val="00FE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6A4E8-3403-4416-9235-9ADE7EB5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8E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8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18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F518E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518ED"/>
  </w:style>
  <w:style w:type="paragraph" w:customStyle="1" w:styleId="TableParagraph">
    <w:name w:val="Table Paragraph"/>
    <w:basedOn w:val="Normal"/>
    <w:uiPriority w:val="1"/>
    <w:qFormat/>
    <w:rsid w:val="00F518ED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518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F518ED"/>
    <w:rPr>
      <w:rFonts w:ascii="Arial" w:eastAsia="Arial" w:hAnsi="Arial" w:cs="Arial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Horsham District Council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Becca.Williams</dc:creator>
  <cp:keywords/>
  <dc:description/>
  <cp:lastModifiedBy>Sarah.Attfield</cp:lastModifiedBy>
  <cp:revision>8</cp:revision>
  <dcterms:created xsi:type="dcterms:W3CDTF">2021-04-08T08:20:00Z</dcterms:created>
  <dcterms:modified xsi:type="dcterms:W3CDTF">2021-08-06T08:00:00Z</dcterms:modified>
</cp:coreProperties>
</file>